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B0A" w:rsidRPr="002736FA" w:rsidRDefault="00167B0A" w:rsidP="00167B0A">
      <w:pPr>
        <w:spacing w:after="0"/>
        <w:ind w:firstLine="709"/>
        <w:contextualSpacing/>
        <w:jc w:val="center"/>
        <w:rPr>
          <w:rFonts w:ascii="Times New Roman" w:hAnsi="Times New Roman"/>
          <w:b/>
          <w:sz w:val="28"/>
          <w:szCs w:val="28"/>
        </w:rPr>
      </w:pPr>
      <w:r w:rsidRPr="002736FA">
        <w:rPr>
          <w:rFonts w:ascii="Times New Roman" w:hAnsi="Times New Roman"/>
          <w:b/>
          <w:sz w:val="28"/>
          <w:szCs w:val="28"/>
        </w:rPr>
        <w:t xml:space="preserve">Отчет о </w:t>
      </w:r>
      <w:r w:rsidRPr="002736FA">
        <w:rPr>
          <w:rFonts w:ascii="Times New Roman" w:hAnsi="Times New Roman"/>
          <w:b/>
          <w:sz w:val="28"/>
          <w:szCs w:val="28"/>
        </w:rPr>
        <w:t>реализации губернаторск</w:t>
      </w:r>
      <w:r w:rsidRPr="002736FA">
        <w:rPr>
          <w:rFonts w:ascii="Times New Roman" w:hAnsi="Times New Roman"/>
          <w:b/>
          <w:sz w:val="28"/>
          <w:szCs w:val="28"/>
        </w:rPr>
        <w:t>их проектов на территории города Кызыла за 2020 год</w:t>
      </w:r>
    </w:p>
    <w:p w:rsidR="00167B0A" w:rsidRPr="002736FA" w:rsidRDefault="00167B0A" w:rsidP="00167B0A">
      <w:pPr>
        <w:spacing w:after="0"/>
        <w:ind w:firstLine="709"/>
        <w:contextualSpacing/>
        <w:jc w:val="center"/>
        <w:rPr>
          <w:rFonts w:ascii="Times New Roman" w:hAnsi="Times New Roman"/>
          <w:b/>
          <w:sz w:val="28"/>
          <w:szCs w:val="28"/>
        </w:rPr>
      </w:pPr>
    </w:p>
    <w:p w:rsidR="00167B0A" w:rsidRPr="00BB539D" w:rsidRDefault="00167B0A" w:rsidP="00BB539D">
      <w:pPr>
        <w:spacing w:after="0" w:line="240" w:lineRule="auto"/>
        <w:contextualSpacing/>
        <w:jc w:val="center"/>
        <w:rPr>
          <w:rFonts w:ascii="Times New Roman" w:hAnsi="Times New Roman" w:cs="Times New Roman"/>
          <w:b/>
          <w:sz w:val="28"/>
          <w:szCs w:val="28"/>
        </w:rPr>
      </w:pPr>
      <w:r w:rsidRPr="00BB539D">
        <w:rPr>
          <w:rFonts w:ascii="Times New Roman" w:hAnsi="Times New Roman" w:cs="Times New Roman"/>
          <w:b/>
          <w:sz w:val="28"/>
          <w:szCs w:val="28"/>
        </w:rPr>
        <w:t>«В каждой семье - не менее одного ребенка с высшим образованием»</w:t>
      </w:r>
    </w:p>
    <w:p w:rsidR="00167B0A" w:rsidRPr="00795CA1" w:rsidRDefault="00167B0A" w:rsidP="00BB539D">
      <w:pPr>
        <w:spacing w:after="0" w:line="240" w:lineRule="auto"/>
        <w:contextualSpacing/>
        <w:jc w:val="center"/>
        <w:rPr>
          <w:rFonts w:ascii="Times New Roman" w:hAnsi="Times New Roman" w:cs="Times New Roman"/>
          <w:sz w:val="28"/>
          <w:szCs w:val="28"/>
        </w:rPr>
      </w:pPr>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 xml:space="preserve">Нормативная база проекта. Реализация губернаторского проекта «В каждой семье - не менее одного ребенка с высшим образованием» осуществляется в соответствии с Постановлением Правительства Республики Тыва </w:t>
      </w:r>
      <w:r w:rsidRPr="00795CA1">
        <w:rPr>
          <w:rFonts w:ascii="Times New Roman" w:eastAsiaTheme="minorHAnsi" w:hAnsi="Times New Roman" w:cs="Times New Roman"/>
          <w:sz w:val="28"/>
          <w:szCs w:val="28"/>
          <w:lang w:eastAsia="en-US"/>
        </w:rPr>
        <w:t xml:space="preserve">от 18 декабря 2017 г. № 547 </w:t>
      </w:r>
      <w:r w:rsidRPr="00795CA1">
        <w:rPr>
          <w:rFonts w:ascii="Times New Roman" w:hAnsi="Times New Roman" w:cs="Times New Roman"/>
          <w:sz w:val="28"/>
          <w:szCs w:val="28"/>
        </w:rPr>
        <w:t>«Об утверждении Порядка реализации губернаторского проекта «В каждой семье - не менее одного ребенка с высшим образованием».</w:t>
      </w:r>
    </w:p>
    <w:p w:rsidR="00167B0A" w:rsidRPr="00795CA1" w:rsidRDefault="00167B0A" w:rsidP="00BB539D">
      <w:pPr>
        <w:spacing w:after="0" w:line="240" w:lineRule="auto"/>
        <w:ind w:firstLine="709"/>
        <w:contextualSpacing/>
        <w:jc w:val="both"/>
        <w:rPr>
          <w:rFonts w:ascii="Times New Roman" w:hAnsi="Times New Roman" w:cs="Times New Roman"/>
          <w:sz w:val="28"/>
          <w:szCs w:val="28"/>
        </w:rPr>
      </w:pPr>
      <w:r w:rsidRPr="00795CA1">
        <w:rPr>
          <w:rFonts w:ascii="Times New Roman" w:hAnsi="Times New Roman" w:cs="Times New Roman"/>
          <w:sz w:val="28"/>
          <w:szCs w:val="28"/>
        </w:rPr>
        <w:t xml:space="preserve">Также Постановлением Мэрии </w:t>
      </w:r>
      <w:proofErr w:type="spellStart"/>
      <w:r w:rsidRPr="00795CA1">
        <w:rPr>
          <w:rFonts w:ascii="Times New Roman" w:hAnsi="Times New Roman" w:cs="Times New Roman"/>
          <w:sz w:val="28"/>
          <w:szCs w:val="28"/>
        </w:rPr>
        <w:t>г</w:t>
      </w:r>
      <w:proofErr w:type="gramStart"/>
      <w:r w:rsidRPr="00795CA1">
        <w:rPr>
          <w:rFonts w:ascii="Times New Roman" w:hAnsi="Times New Roman" w:cs="Times New Roman"/>
          <w:sz w:val="28"/>
          <w:szCs w:val="28"/>
        </w:rPr>
        <w:t>.К</w:t>
      </w:r>
      <w:proofErr w:type="gramEnd"/>
      <w:r w:rsidRPr="00795CA1">
        <w:rPr>
          <w:rFonts w:ascii="Times New Roman" w:hAnsi="Times New Roman" w:cs="Times New Roman"/>
          <w:sz w:val="28"/>
          <w:szCs w:val="28"/>
        </w:rPr>
        <w:t>ызыла</w:t>
      </w:r>
      <w:proofErr w:type="spellEnd"/>
      <w:r w:rsidRPr="00795CA1">
        <w:rPr>
          <w:rFonts w:ascii="Times New Roman" w:hAnsi="Times New Roman" w:cs="Times New Roman"/>
          <w:sz w:val="28"/>
          <w:szCs w:val="28"/>
        </w:rPr>
        <w:t xml:space="preserve"> от 20 апреля 2018 года № 432 принят Порядок реализации губернаторского проекта «В каждой семье - не менее одного ребенка с высшим образованием на территории г. Кызыла» (далее - Порядок), создана муниципальным комиссия по утверждению муниципальной электронной базы участников проекта.</w:t>
      </w:r>
    </w:p>
    <w:p w:rsidR="00167B0A" w:rsidRPr="00795CA1" w:rsidRDefault="00167B0A" w:rsidP="00BB539D">
      <w:pPr>
        <w:tabs>
          <w:tab w:val="left" w:pos="1412"/>
          <w:tab w:val="left" w:pos="2124"/>
          <w:tab w:val="left" w:pos="2832"/>
          <w:tab w:val="left" w:pos="3540"/>
          <w:tab w:val="left" w:pos="4248"/>
        </w:tabs>
        <w:spacing w:after="0" w:line="240" w:lineRule="auto"/>
        <w:ind w:firstLine="709"/>
        <w:jc w:val="both"/>
        <w:textAlignment w:val="baseline"/>
        <w:rPr>
          <w:rFonts w:ascii="Times New Roman" w:eastAsia="Times New Roman" w:hAnsi="Times New Roman" w:cs="Times New Roman"/>
          <w:spacing w:val="2"/>
          <w:sz w:val="28"/>
          <w:szCs w:val="28"/>
        </w:rPr>
      </w:pPr>
      <w:r w:rsidRPr="00795CA1">
        <w:rPr>
          <w:rFonts w:ascii="Times New Roman" w:eastAsia="Times New Roman" w:hAnsi="Times New Roman" w:cs="Times New Roman"/>
          <w:spacing w:val="2"/>
          <w:sz w:val="28"/>
          <w:szCs w:val="28"/>
        </w:rPr>
        <w:t>Постановлением Мэрии города Кызыла № 54 от 17.02.2020 года «О проведении конкурсного отбора на соискание гранта мэра города Кызыла в рамках реализации губернаторского проекта «В каждой семье – не менее одного ребенка с высшим образованием»</w:t>
      </w:r>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 xml:space="preserve">База данных участников проекта Главы РТ. </w:t>
      </w:r>
      <w:proofErr w:type="gramStart"/>
      <w:r w:rsidRPr="00795CA1">
        <w:rPr>
          <w:rFonts w:ascii="Times New Roman" w:hAnsi="Times New Roman" w:cs="Times New Roman"/>
          <w:sz w:val="28"/>
          <w:szCs w:val="28"/>
        </w:rPr>
        <w:t>В муниципальной базе участников всего - 572 человек, из них количество участников дошкольного уровня образования 6 -7 лет - 6 человек, начального общего образования – 273 человек (1 классы- 80 человек, 2 классы -76 человек, 3 класс- 61 человек, 4 класс -56 человек), основного общего и среднего общего образования – 293 человек (5 классы – 54 человек, 6 класс – 51 человек, 7 классы – 47 человек</w:t>
      </w:r>
      <w:proofErr w:type="gramEnd"/>
      <w:r w:rsidRPr="00795CA1">
        <w:rPr>
          <w:rFonts w:ascii="Times New Roman" w:hAnsi="Times New Roman" w:cs="Times New Roman"/>
          <w:sz w:val="28"/>
          <w:szCs w:val="28"/>
        </w:rPr>
        <w:t xml:space="preserve">, </w:t>
      </w:r>
      <w:proofErr w:type="gramStart"/>
      <w:r w:rsidRPr="00795CA1">
        <w:rPr>
          <w:rFonts w:ascii="Times New Roman" w:hAnsi="Times New Roman" w:cs="Times New Roman"/>
          <w:sz w:val="28"/>
          <w:szCs w:val="28"/>
        </w:rPr>
        <w:t>8 классы – 55 человека, 9 классы – 33 человек, 10 классы – 31 человек, 11 классы- 22 человек)</w:t>
      </w:r>
      <w:proofErr w:type="gramEnd"/>
    </w:p>
    <w:p w:rsidR="00167B0A" w:rsidRPr="00795CA1" w:rsidRDefault="00167B0A" w:rsidP="00BB539D">
      <w:pPr>
        <w:shd w:val="clear" w:color="auto" w:fill="FFFFFF"/>
        <w:spacing w:after="0" w:line="240" w:lineRule="auto"/>
        <w:ind w:firstLine="709"/>
        <w:contextualSpacing/>
        <w:jc w:val="both"/>
        <w:textAlignment w:val="baseline"/>
        <w:rPr>
          <w:rFonts w:ascii="Times New Roman" w:hAnsi="Times New Roman" w:cs="Times New Roman"/>
          <w:color w:val="000000"/>
          <w:sz w:val="28"/>
          <w:szCs w:val="28"/>
        </w:rPr>
      </w:pPr>
      <w:r w:rsidRPr="00795CA1">
        <w:rPr>
          <w:rFonts w:ascii="Times New Roman" w:hAnsi="Times New Roman" w:cs="Times New Roman"/>
          <w:color w:val="000000"/>
          <w:sz w:val="28"/>
          <w:szCs w:val="28"/>
        </w:rPr>
        <w:t>- полных семей – 391, неполных – 170, малообеспеченных – 196, многодетных – 197, и малообеспеченных, и многодетных – 113</w:t>
      </w:r>
    </w:p>
    <w:p w:rsidR="00167B0A" w:rsidRPr="00795CA1" w:rsidRDefault="00167B0A" w:rsidP="00BB539D">
      <w:pPr>
        <w:shd w:val="clear" w:color="auto" w:fill="FFFFFF"/>
        <w:spacing w:after="0" w:line="240" w:lineRule="auto"/>
        <w:ind w:firstLine="709"/>
        <w:contextualSpacing/>
        <w:jc w:val="both"/>
        <w:textAlignment w:val="baseline"/>
        <w:rPr>
          <w:rFonts w:ascii="Times New Roman" w:hAnsi="Times New Roman" w:cs="Times New Roman"/>
          <w:color w:val="000000"/>
          <w:sz w:val="28"/>
          <w:szCs w:val="28"/>
        </w:rPr>
      </w:pPr>
      <w:r w:rsidRPr="00795CA1">
        <w:rPr>
          <w:rFonts w:ascii="Times New Roman" w:hAnsi="Times New Roman" w:cs="Times New Roman"/>
          <w:color w:val="000000"/>
          <w:sz w:val="28"/>
          <w:szCs w:val="28"/>
        </w:rPr>
        <w:t>- опекаемых детей – 6, детей-сирот – 25, опекаемых сирот – 6, без попечения родителей - 1.</w:t>
      </w:r>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Трудоустройство выпускников 2019 года. По итогам государственной итоговой аттестации и поступления в учреждения профессионального образования в высшие учебные заведения поступили 13 человек, что составляет 54% от общего количества участников проекта ОРВО (11 классы), в средние учебные заведения (</w:t>
      </w:r>
      <w:proofErr w:type="spellStart"/>
      <w:r w:rsidRPr="00795CA1">
        <w:rPr>
          <w:rFonts w:ascii="Times New Roman" w:hAnsi="Times New Roman" w:cs="Times New Roman"/>
          <w:sz w:val="28"/>
          <w:szCs w:val="28"/>
        </w:rPr>
        <w:t>СУЗы</w:t>
      </w:r>
      <w:proofErr w:type="spellEnd"/>
      <w:r w:rsidRPr="00795CA1">
        <w:rPr>
          <w:rFonts w:ascii="Times New Roman" w:hAnsi="Times New Roman" w:cs="Times New Roman"/>
          <w:sz w:val="28"/>
          <w:szCs w:val="28"/>
        </w:rPr>
        <w:t>) – 10 человек, трудоустроились – 1 человек.</w:t>
      </w:r>
    </w:p>
    <w:p w:rsidR="00167B0A" w:rsidRPr="00795CA1" w:rsidRDefault="00167B0A" w:rsidP="00BB539D">
      <w:pPr>
        <w:pStyle w:val="a3"/>
        <w:numPr>
          <w:ilvl w:val="0"/>
          <w:numId w:val="1"/>
        </w:numPr>
        <w:spacing w:after="0" w:line="240" w:lineRule="auto"/>
        <w:ind w:left="0" w:firstLine="1069"/>
        <w:jc w:val="both"/>
        <w:rPr>
          <w:rFonts w:ascii="Times New Roman" w:hAnsi="Times New Roman" w:cs="Times New Roman"/>
          <w:sz w:val="28"/>
          <w:szCs w:val="28"/>
        </w:rPr>
      </w:pPr>
      <w:r w:rsidRPr="00795CA1">
        <w:rPr>
          <w:rFonts w:ascii="Times New Roman" w:hAnsi="Times New Roman" w:cs="Times New Roman"/>
          <w:sz w:val="28"/>
          <w:szCs w:val="28"/>
        </w:rPr>
        <w:t xml:space="preserve">Трудоустройство выпускников 2020 года. </w:t>
      </w:r>
      <w:proofErr w:type="gramStart"/>
      <w:r w:rsidRPr="00795CA1">
        <w:rPr>
          <w:rFonts w:ascii="Times New Roman" w:hAnsi="Times New Roman" w:cs="Times New Roman"/>
          <w:sz w:val="28"/>
          <w:szCs w:val="28"/>
        </w:rPr>
        <w:t>По итогам государственной итоговой аттестации и поступления в учреждения профессионального образования в высшие учебные заведения поступили 13 человек из 22, что составляет 59% от общего количества участников проекта ОРВО (11 классы), в средние учебные заведения (</w:t>
      </w:r>
      <w:proofErr w:type="spellStart"/>
      <w:r w:rsidRPr="00795CA1">
        <w:rPr>
          <w:rFonts w:ascii="Times New Roman" w:hAnsi="Times New Roman" w:cs="Times New Roman"/>
          <w:sz w:val="28"/>
          <w:szCs w:val="28"/>
        </w:rPr>
        <w:t>СУЗы</w:t>
      </w:r>
      <w:proofErr w:type="spellEnd"/>
      <w:r w:rsidRPr="00795CA1">
        <w:rPr>
          <w:rFonts w:ascii="Times New Roman" w:hAnsi="Times New Roman" w:cs="Times New Roman"/>
          <w:sz w:val="28"/>
          <w:szCs w:val="28"/>
        </w:rPr>
        <w:t xml:space="preserve">) – 7 человек (32%), </w:t>
      </w:r>
      <w:r w:rsidRPr="00795CA1">
        <w:rPr>
          <w:rFonts w:ascii="Times New Roman" w:hAnsi="Times New Roman" w:cs="Times New Roman"/>
          <w:sz w:val="28"/>
          <w:szCs w:val="28"/>
        </w:rPr>
        <w:lastRenderedPageBreak/>
        <w:t>обучается на курсах ДОСААФ – 1 человек (4,5%), служат в РА – 1 человек (4,5%).</w:t>
      </w:r>
      <w:proofErr w:type="gramEnd"/>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 xml:space="preserve">Меры социальной поддержки. Согласно Постановлению Мэрии </w:t>
      </w:r>
      <w:proofErr w:type="spellStart"/>
      <w:r w:rsidRPr="00795CA1">
        <w:rPr>
          <w:rFonts w:ascii="Times New Roman" w:hAnsi="Times New Roman" w:cs="Times New Roman"/>
          <w:sz w:val="28"/>
          <w:szCs w:val="28"/>
        </w:rPr>
        <w:t>г</w:t>
      </w:r>
      <w:proofErr w:type="gramStart"/>
      <w:r w:rsidRPr="00795CA1">
        <w:rPr>
          <w:rFonts w:ascii="Times New Roman" w:hAnsi="Times New Roman" w:cs="Times New Roman"/>
          <w:sz w:val="28"/>
          <w:szCs w:val="28"/>
        </w:rPr>
        <w:t>.К</w:t>
      </w:r>
      <w:proofErr w:type="gramEnd"/>
      <w:r w:rsidRPr="00795CA1">
        <w:rPr>
          <w:rFonts w:ascii="Times New Roman" w:hAnsi="Times New Roman" w:cs="Times New Roman"/>
          <w:sz w:val="28"/>
          <w:szCs w:val="28"/>
        </w:rPr>
        <w:t>ызыла</w:t>
      </w:r>
      <w:proofErr w:type="spellEnd"/>
      <w:r w:rsidRPr="00795CA1">
        <w:rPr>
          <w:rFonts w:ascii="Times New Roman" w:hAnsi="Times New Roman" w:cs="Times New Roman"/>
          <w:sz w:val="28"/>
          <w:szCs w:val="28"/>
        </w:rPr>
        <w:t xml:space="preserve"> № 432 от 20 апреля 2018 года «Порядок реализации губернаторского проекта «В каждой семье - не менее одного ребенка с высшим образованием на территории г. Кызыла» (далее - Порядок), мер социальной поддержки не предусмотрено. </w:t>
      </w:r>
    </w:p>
    <w:p w:rsidR="00167B0A" w:rsidRPr="00795CA1" w:rsidRDefault="00167B0A" w:rsidP="00BB539D">
      <w:pPr>
        <w:spacing w:after="0" w:line="240" w:lineRule="auto"/>
        <w:ind w:firstLine="709"/>
        <w:contextualSpacing/>
        <w:jc w:val="both"/>
        <w:rPr>
          <w:rFonts w:ascii="Times New Roman" w:hAnsi="Times New Roman" w:cs="Times New Roman"/>
          <w:sz w:val="28"/>
          <w:szCs w:val="28"/>
        </w:rPr>
      </w:pPr>
      <w:r w:rsidRPr="00795CA1">
        <w:rPr>
          <w:rFonts w:ascii="Times New Roman" w:hAnsi="Times New Roman" w:cs="Times New Roman"/>
          <w:sz w:val="28"/>
          <w:szCs w:val="28"/>
        </w:rPr>
        <w:t>В то же время в 2019-2020 учебном году организовано горячее питание по договору с МУП «Школьник» по организации горячего питания для малообеспеченных и неблагополучных семей для обучающихся школ, в том числе участников проекта ОРВО – 36 учащихся.</w:t>
      </w:r>
    </w:p>
    <w:p w:rsidR="00167B0A" w:rsidRPr="00795CA1" w:rsidRDefault="00167B0A" w:rsidP="00BB539D">
      <w:pPr>
        <w:pStyle w:val="a3"/>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 xml:space="preserve">Также по бесплатному организованному подвозу школьными автобусами производится подвоз детей, в том числе участников проекта ОРВО –11 человек. Перевозки обучающихся осуществляется из территорий садоводческих обществ Левого берега, а также районов Аэропорта, </w:t>
      </w:r>
      <w:proofErr w:type="spellStart"/>
      <w:r w:rsidRPr="00795CA1">
        <w:rPr>
          <w:rFonts w:ascii="Times New Roman" w:hAnsi="Times New Roman" w:cs="Times New Roman"/>
          <w:sz w:val="28"/>
          <w:szCs w:val="28"/>
        </w:rPr>
        <w:t>мкр</w:t>
      </w:r>
      <w:proofErr w:type="spellEnd"/>
      <w:r w:rsidRPr="00795CA1">
        <w:rPr>
          <w:rFonts w:ascii="Times New Roman" w:hAnsi="Times New Roman" w:cs="Times New Roman"/>
          <w:sz w:val="28"/>
          <w:szCs w:val="28"/>
        </w:rPr>
        <w:t xml:space="preserve">. Спутник, Серебрянки, ТЭЦ, </w:t>
      </w:r>
      <w:proofErr w:type="gramStart"/>
      <w:r w:rsidRPr="00795CA1">
        <w:rPr>
          <w:rFonts w:ascii="Times New Roman" w:hAnsi="Times New Roman" w:cs="Times New Roman"/>
          <w:sz w:val="28"/>
          <w:szCs w:val="28"/>
        </w:rPr>
        <w:t>Ближнего</w:t>
      </w:r>
      <w:proofErr w:type="gramEnd"/>
      <w:r w:rsidRPr="00795CA1">
        <w:rPr>
          <w:rFonts w:ascii="Times New Roman" w:hAnsi="Times New Roman" w:cs="Times New Roman"/>
          <w:sz w:val="28"/>
          <w:szCs w:val="28"/>
        </w:rPr>
        <w:t xml:space="preserve"> </w:t>
      </w:r>
      <w:proofErr w:type="spellStart"/>
      <w:r w:rsidRPr="00795CA1">
        <w:rPr>
          <w:rFonts w:ascii="Times New Roman" w:hAnsi="Times New Roman" w:cs="Times New Roman"/>
          <w:sz w:val="28"/>
          <w:szCs w:val="28"/>
        </w:rPr>
        <w:t>Каа-Хема</w:t>
      </w:r>
      <w:proofErr w:type="spellEnd"/>
      <w:r w:rsidRPr="00795CA1">
        <w:rPr>
          <w:rFonts w:ascii="Times New Roman" w:hAnsi="Times New Roman" w:cs="Times New Roman"/>
          <w:sz w:val="28"/>
          <w:szCs w:val="28"/>
        </w:rPr>
        <w:t xml:space="preserve"> по школам МБОУ СОШ № 1, № 2, № 3, № 4, №8, №11, №12, №17, МБОУ гимназия № 5 и № 9, МБОУ Лицей № 16.</w:t>
      </w:r>
    </w:p>
    <w:p w:rsidR="00167B0A" w:rsidRPr="00795CA1" w:rsidRDefault="00167B0A" w:rsidP="00BB539D">
      <w:pPr>
        <w:spacing w:after="0" w:line="240" w:lineRule="auto"/>
        <w:ind w:firstLine="709"/>
        <w:contextualSpacing/>
        <w:jc w:val="both"/>
        <w:rPr>
          <w:rFonts w:ascii="Times New Roman" w:hAnsi="Times New Roman" w:cs="Times New Roman"/>
          <w:sz w:val="28"/>
          <w:szCs w:val="28"/>
        </w:rPr>
      </w:pPr>
      <w:proofErr w:type="gramStart"/>
      <w:r w:rsidRPr="00795CA1">
        <w:rPr>
          <w:rFonts w:ascii="Times New Roman" w:hAnsi="Times New Roman" w:cs="Times New Roman"/>
          <w:sz w:val="28"/>
          <w:szCs w:val="28"/>
        </w:rPr>
        <w:t>В связи с переходом в 4 четверти 2019-2020 учебного года на дистанционное обучение по сложной эпидемиологической ситуации в стране и в мире по распространению новой коронавирусной инфекции, нуждающимся в технических средствах обучающимся общеобразовательных учреждений, в том числе и участникам ОРВО, в первую очередь выпускных классов, выданы на время учебы технические средства в виде ноутбуков выпускникам-участникам ОРВО.</w:t>
      </w:r>
      <w:proofErr w:type="gramEnd"/>
      <w:r w:rsidRPr="00795CA1">
        <w:rPr>
          <w:rFonts w:ascii="Times New Roman" w:hAnsi="Times New Roman" w:cs="Times New Roman"/>
          <w:sz w:val="28"/>
          <w:szCs w:val="28"/>
        </w:rPr>
        <w:t xml:space="preserve"> Таким образом, 7 участника проекта получили помощь в виде технических средств.</w:t>
      </w:r>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hAnsi="Times New Roman" w:cs="Times New Roman"/>
          <w:sz w:val="28"/>
          <w:szCs w:val="28"/>
        </w:rPr>
        <w:t>Охват дошкольников. В муниципальной базе дошкольного уровня детей 6-7 лет, охваченных подготовкой к школе в виде групп кратковременного пребывания – 6 человек.</w:t>
      </w:r>
    </w:p>
    <w:p w:rsidR="00167B0A" w:rsidRPr="00795CA1" w:rsidRDefault="00167B0A" w:rsidP="00BB539D">
      <w:pPr>
        <w:pStyle w:val="a3"/>
        <w:numPr>
          <w:ilvl w:val="0"/>
          <w:numId w:val="1"/>
        </w:numPr>
        <w:spacing w:after="0" w:line="240" w:lineRule="auto"/>
        <w:ind w:left="0" w:firstLine="709"/>
        <w:jc w:val="both"/>
        <w:rPr>
          <w:rFonts w:ascii="Times New Roman" w:hAnsi="Times New Roman" w:cs="Times New Roman"/>
          <w:sz w:val="28"/>
          <w:szCs w:val="28"/>
        </w:rPr>
      </w:pPr>
      <w:r w:rsidRPr="00795CA1">
        <w:rPr>
          <w:rFonts w:ascii="Times New Roman" w:eastAsia="Times New Roman" w:hAnsi="Times New Roman" w:cs="Times New Roman"/>
          <w:sz w:val="28"/>
          <w:szCs w:val="28"/>
        </w:rPr>
        <w:t>Кандидаты для поступления в КПКУ. Во исполнение Распоряжения Правительства Республики Тыва «О мерах по подготовке кандидатов, поступающих в 2020 году ФГКОУ «</w:t>
      </w:r>
      <w:proofErr w:type="spellStart"/>
      <w:r w:rsidRPr="00795CA1">
        <w:rPr>
          <w:rFonts w:ascii="Times New Roman" w:eastAsia="Times New Roman" w:hAnsi="Times New Roman" w:cs="Times New Roman"/>
          <w:sz w:val="28"/>
          <w:szCs w:val="28"/>
        </w:rPr>
        <w:t>Кызылское</w:t>
      </w:r>
      <w:proofErr w:type="spellEnd"/>
      <w:r w:rsidRPr="00795CA1">
        <w:rPr>
          <w:rFonts w:ascii="Times New Roman" w:eastAsia="Times New Roman" w:hAnsi="Times New Roman" w:cs="Times New Roman"/>
          <w:sz w:val="28"/>
          <w:szCs w:val="28"/>
        </w:rPr>
        <w:t xml:space="preserve"> Президентское Кадетское училище» (далее – КПКУ) проведена работа по подготовке кандидатов к вступительным испытаниям в КПКУ. </w:t>
      </w:r>
      <w:r w:rsidRPr="00795CA1">
        <w:rPr>
          <w:rFonts w:ascii="Times New Roman" w:hAnsi="Times New Roman" w:cs="Times New Roman"/>
          <w:sz w:val="28"/>
          <w:szCs w:val="28"/>
        </w:rPr>
        <w:t>В 2019-2020 году документы на конкурсный отбор подавали 55 участников муниципальной базы проекта ОРВО города Кызыла, но никто из участников не поступил в КПКУ по разным причинам: в основном по состоянию здоровья не смогли пройти медицинскую комиссию, некоторые отказались, малая часть не прошли конкурсный отбор из-за малого количества баллов.</w:t>
      </w:r>
    </w:p>
    <w:p w:rsidR="00167B0A" w:rsidRPr="00BB539D" w:rsidRDefault="00167B0A" w:rsidP="00BB539D">
      <w:pPr>
        <w:pStyle w:val="a3"/>
        <w:numPr>
          <w:ilvl w:val="0"/>
          <w:numId w:val="1"/>
        </w:numPr>
        <w:spacing w:after="0" w:line="240" w:lineRule="auto"/>
        <w:ind w:left="0" w:firstLine="709"/>
        <w:jc w:val="both"/>
        <w:rPr>
          <w:rFonts w:ascii="Times New Roman" w:eastAsiaTheme="minorHAnsi" w:hAnsi="Times New Roman" w:cs="Times New Roman"/>
          <w:sz w:val="28"/>
          <w:szCs w:val="28"/>
        </w:rPr>
      </w:pPr>
      <w:r w:rsidRPr="00795CA1">
        <w:rPr>
          <w:rFonts w:ascii="Times New Roman" w:hAnsi="Times New Roman" w:cs="Times New Roman"/>
          <w:sz w:val="28"/>
          <w:szCs w:val="28"/>
        </w:rPr>
        <w:t xml:space="preserve">Наставничество. </w:t>
      </w:r>
      <w:proofErr w:type="gramStart"/>
      <w:r w:rsidRPr="00795CA1">
        <w:rPr>
          <w:rFonts w:ascii="Times New Roman" w:hAnsi="Times New Roman" w:cs="Times New Roman"/>
          <w:sz w:val="28"/>
          <w:szCs w:val="28"/>
        </w:rPr>
        <w:t xml:space="preserve">Во исполнение пункта 4 приказа Департамента по образованию Мэрии города Кызыла РТ №557 от 22.11.2019 года «Об исполнении Перечня поручений Главы Республики Тыва по итогам заседания Совета директоров образовательных организаций Республики Тыва» руководителями муниципальных общеобразовательных организаций было организовано наставничество над участниками губернаторского проекта «В </w:t>
      </w:r>
      <w:r w:rsidRPr="00795CA1">
        <w:rPr>
          <w:rFonts w:ascii="Times New Roman" w:hAnsi="Times New Roman" w:cs="Times New Roman"/>
          <w:sz w:val="28"/>
          <w:szCs w:val="28"/>
        </w:rPr>
        <w:lastRenderedPageBreak/>
        <w:t>каждой семье – не менее одного ребенка с высшим образованием» путем привлечения публичных лиц, представит</w:t>
      </w:r>
      <w:r w:rsidRPr="00BB539D">
        <w:rPr>
          <w:rFonts w:ascii="Times New Roman" w:hAnsi="Times New Roman" w:cs="Times New Roman"/>
          <w:sz w:val="28"/>
          <w:szCs w:val="28"/>
        </w:rPr>
        <w:t>елей власти, искусства</w:t>
      </w:r>
      <w:proofErr w:type="gramEnd"/>
      <w:r w:rsidRPr="00BB539D">
        <w:rPr>
          <w:rFonts w:ascii="Times New Roman" w:hAnsi="Times New Roman" w:cs="Times New Roman"/>
          <w:sz w:val="28"/>
          <w:szCs w:val="28"/>
        </w:rPr>
        <w:t>, спорта, науки с целью профилактики правонарушений среди участников проекта, а также повышения их общей культуры, в количестве 40 человек и составлен план мероприятий совместно с наставниками на 2019-202</w:t>
      </w:r>
      <w:r w:rsidR="00A47A3B" w:rsidRPr="00BB539D">
        <w:rPr>
          <w:rFonts w:ascii="Times New Roman" w:hAnsi="Times New Roman" w:cs="Times New Roman"/>
          <w:sz w:val="28"/>
          <w:szCs w:val="28"/>
        </w:rPr>
        <w:t xml:space="preserve">0 учебный </w:t>
      </w:r>
      <w:r w:rsidRPr="00BB539D">
        <w:rPr>
          <w:rFonts w:ascii="Times New Roman" w:hAnsi="Times New Roman" w:cs="Times New Roman"/>
          <w:sz w:val="28"/>
          <w:szCs w:val="28"/>
        </w:rPr>
        <w:t>год.</w:t>
      </w:r>
    </w:p>
    <w:p w:rsidR="006816CD" w:rsidRPr="00BB539D" w:rsidRDefault="006816CD" w:rsidP="00BB539D">
      <w:pPr>
        <w:spacing w:after="0" w:line="240" w:lineRule="auto"/>
        <w:rPr>
          <w:rFonts w:ascii="Times New Roman" w:hAnsi="Times New Roman" w:cs="Times New Roman"/>
          <w:sz w:val="28"/>
          <w:szCs w:val="28"/>
        </w:rPr>
      </w:pPr>
    </w:p>
    <w:p w:rsidR="001219B1" w:rsidRPr="00BB539D" w:rsidRDefault="001219B1" w:rsidP="00BB539D">
      <w:pPr>
        <w:spacing w:after="0" w:line="240" w:lineRule="auto"/>
        <w:ind w:left="57" w:right="57" w:firstLine="567"/>
        <w:jc w:val="center"/>
        <w:rPr>
          <w:rFonts w:ascii="Times New Roman" w:hAnsi="Times New Roman" w:cs="Times New Roman"/>
          <w:b/>
          <w:sz w:val="28"/>
          <w:szCs w:val="28"/>
        </w:rPr>
      </w:pPr>
      <w:r w:rsidRPr="00BB539D">
        <w:rPr>
          <w:rFonts w:ascii="Times New Roman" w:hAnsi="Times New Roman" w:cs="Times New Roman"/>
          <w:b/>
          <w:sz w:val="28"/>
          <w:szCs w:val="28"/>
        </w:rPr>
        <w:t>«Педагог-мужчина лидер и наставник»</w:t>
      </w:r>
    </w:p>
    <w:p w:rsidR="001219B1" w:rsidRPr="00BB539D" w:rsidRDefault="001219B1" w:rsidP="00BB539D">
      <w:pPr>
        <w:spacing w:after="0" w:line="240" w:lineRule="auto"/>
        <w:ind w:left="57" w:right="57" w:firstLine="567"/>
        <w:jc w:val="center"/>
        <w:rPr>
          <w:rFonts w:ascii="Times New Roman" w:hAnsi="Times New Roman" w:cs="Times New Roman"/>
          <w:b/>
          <w:sz w:val="28"/>
          <w:szCs w:val="28"/>
        </w:rPr>
      </w:pPr>
    </w:p>
    <w:p w:rsidR="001219B1" w:rsidRPr="00BB539D" w:rsidRDefault="001219B1" w:rsidP="00BB539D">
      <w:pPr>
        <w:spacing w:after="0" w:line="240" w:lineRule="auto"/>
        <w:ind w:left="57" w:right="57" w:firstLine="567"/>
        <w:jc w:val="both"/>
        <w:rPr>
          <w:rFonts w:ascii="Times New Roman" w:hAnsi="Times New Roman" w:cs="Times New Roman"/>
          <w:sz w:val="28"/>
          <w:szCs w:val="28"/>
        </w:rPr>
      </w:pPr>
      <w:r w:rsidRPr="00BB539D">
        <w:rPr>
          <w:rFonts w:ascii="Times New Roman" w:hAnsi="Times New Roman" w:cs="Times New Roman"/>
          <w:sz w:val="28"/>
          <w:szCs w:val="28"/>
        </w:rPr>
        <w:t xml:space="preserve">В МОО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 xml:space="preserve"> на начало 2019-2020 учебного года работает </w:t>
      </w:r>
      <w:r w:rsidRPr="00BB539D">
        <w:rPr>
          <w:rFonts w:ascii="Times New Roman" w:hAnsi="Times New Roman" w:cs="Times New Roman"/>
          <w:i/>
          <w:sz w:val="28"/>
          <w:szCs w:val="28"/>
        </w:rPr>
        <w:t>200</w:t>
      </w:r>
      <w:r w:rsidRPr="00BB539D">
        <w:rPr>
          <w:rFonts w:ascii="Times New Roman" w:hAnsi="Times New Roman" w:cs="Times New Roman"/>
          <w:sz w:val="28"/>
          <w:szCs w:val="28"/>
        </w:rPr>
        <w:t xml:space="preserve"> педагогов-мужчин, что составляет </w:t>
      </w:r>
      <w:r w:rsidRPr="00BB539D">
        <w:rPr>
          <w:rFonts w:ascii="Times New Roman" w:hAnsi="Times New Roman" w:cs="Times New Roman"/>
          <w:i/>
          <w:sz w:val="28"/>
          <w:szCs w:val="28"/>
        </w:rPr>
        <w:t xml:space="preserve">12,5 % </w:t>
      </w:r>
      <w:r w:rsidRPr="00BB539D">
        <w:rPr>
          <w:rFonts w:ascii="Times New Roman" w:hAnsi="Times New Roman" w:cs="Times New Roman"/>
          <w:sz w:val="28"/>
          <w:szCs w:val="28"/>
        </w:rPr>
        <w:t xml:space="preserve">от общего числа педагогов города – </w:t>
      </w:r>
      <w:r w:rsidRPr="00BB539D">
        <w:rPr>
          <w:rFonts w:ascii="Times New Roman" w:hAnsi="Times New Roman" w:cs="Times New Roman"/>
          <w:i/>
          <w:sz w:val="28"/>
          <w:szCs w:val="28"/>
        </w:rPr>
        <w:t>1596</w:t>
      </w:r>
      <w:r w:rsidRPr="00BB539D">
        <w:rPr>
          <w:rFonts w:ascii="Times New Roman" w:hAnsi="Times New Roman" w:cs="Times New Roman"/>
          <w:sz w:val="28"/>
          <w:szCs w:val="28"/>
        </w:rPr>
        <w:t xml:space="preserve">, (в 2018-2019 учебном году работало </w:t>
      </w:r>
      <w:r w:rsidRPr="00BB539D">
        <w:rPr>
          <w:rFonts w:ascii="Times New Roman" w:hAnsi="Times New Roman" w:cs="Times New Roman"/>
          <w:i/>
          <w:sz w:val="28"/>
          <w:szCs w:val="28"/>
        </w:rPr>
        <w:t>198</w:t>
      </w:r>
      <w:r w:rsidRPr="00BB539D">
        <w:rPr>
          <w:rFonts w:ascii="Times New Roman" w:hAnsi="Times New Roman" w:cs="Times New Roman"/>
          <w:sz w:val="28"/>
          <w:szCs w:val="28"/>
        </w:rPr>
        <w:t xml:space="preserve"> педагогов-мужчин, что составляло </w:t>
      </w:r>
      <w:r w:rsidRPr="00BB539D">
        <w:rPr>
          <w:rFonts w:ascii="Times New Roman" w:hAnsi="Times New Roman" w:cs="Times New Roman"/>
          <w:i/>
          <w:sz w:val="28"/>
          <w:szCs w:val="28"/>
        </w:rPr>
        <w:t>12,3</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w:t>
      </w:r>
      <w:r w:rsidRPr="00BB539D">
        <w:rPr>
          <w:rFonts w:ascii="Times New Roman" w:hAnsi="Times New Roman" w:cs="Times New Roman"/>
          <w:sz w:val="28"/>
          <w:szCs w:val="28"/>
        </w:rPr>
        <w:t xml:space="preserve"> от общего числа педагогов города – </w:t>
      </w:r>
      <w:r w:rsidRPr="00BB539D">
        <w:rPr>
          <w:rFonts w:ascii="Times New Roman" w:hAnsi="Times New Roman" w:cs="Times New Roman"/>
          <w:i/>
          <w:sz w:val="28"/>
          <w:szCs w:val="28"/>
        </w:rPr>
        <w:t>1605</w:t>
      </w:r>
      <w:r w:rsidRPr="00BB539D">
        <w:rPr>
          <w:rFonts w:ascii="Times New Roman" w:hAnsi="Times New Roman" w:cs="Times New Roman"/>
          <w:sz w:val="28"/>
          <w:szCs w:val="28"/>
        </w:rPr>
        <w:t xml:space="preserve">) произошло увеличение на </w:t>
      </w:r>
      <w:r w:rsidRPr="00BB539D">
        <w:rPr>
          <w:rFonts w:ascii="Times New Roman" w:hAnsi="Times New Roman" w:cs="Times New Roman"/>
          <w:i/>
          <w:sz w:val="28"/>
          <w:szCs w:val="28"/>
        </w:rPr>
        <w:t>0,2 %</w:t>
      </w:r>
      <w:r w:rsidRPr="00BB539D">
        <w:rPr>
          <w:rFonts w:ascii="Times New Roman" w:hAnsi="Times New Roman" w:cs="Times New Roman"/>
          <w:sz w:val="28"/>
          <w:szCs w:val="28"/>
        </w:rPr>
        <w:t xml:space="preserve">. </w:t>
      </w:r>
    </w:p>
    <w:p w:rsidR="001219B1" w:rsidRPr="00BB539D" w:rsidRDefault="001219B1" w:rsidP="00BB539D">
      <w:pPr>
        <w:numPr>
          <w:ilvl w:val="0"/>
          <w:numId w:val="2"/>
        </w:numPr>
        <w:spacing w:after="0" w:line="240" w:lineRule="auto"/>
        <w:ind w:left="0" w:right="57" w:firstLine="624"/>
        <w:jc w:val="both"/>
        <w:rPr>
          <w:rFonts w:ascii="Times New Roman" w:hAnsi="Times New Roman" w:cs="Times New Roman"/>
          <w:sz w:val="28"/>
          <w:szCs w:val="28"/>
        </w:rPr>
      </w:pPr>
      <w:proofErr w:type="gramStart"/>
      <w:r w:rsidRPr="00BB539D">
        <w:rPr>
          <w:rFonts w:ascii="Times New Roman" w:hAnsi="Times New Roman" w:cs="Times New Roman"/>
          <w:sz w:val="28"/>
          <w:szCs w:val="28"/>
        </w:rPr>
        <w:t xml:space="preserve">из них имеют высшее педагогическое образование, что составляет </w:t>
      </w:r>
      <w:r w:rsidRPr="00BB539D">
        <w:rPr>
          <w:rFonts w:ascii="Times New Roman" w:hAnsi="Times New Roman" w:cs="Times New Roman"/>
          <w:i/>
          <w:sz w:val="28"/>
          <w:szCs w:val="28"/>
        </w:rPr>
        <w:t>71%</w:t>
      </w:r>
      <w:r w:rsidRPr="00BB539D">
        <w:rPr>
          <w:rFonts w:ascii="Times New Roman" w:hAnsi="Times New Roman" w:cs="Times New Roman"/>
          <w:sz w:val="28"/>
          <w:szCs w:val="28"/>
        </w:rPr>
        <w:t xml:space="preserve"> от общего числа педагогов-мужчин, показатель увеличился на </w:t>
      </w:r>
      <w:r w:rsidRPr="00BB539D">
        <w:rPr>
          <w:rFonts w:ascii="Times New Roman" w:hAnsi="Times New Roman" w:cs="Times New Roman"/>
          <w:i/>
          <w:sz w:val="28"/>
          <w:szCs w:val="28"/>
        </w:rPr>
        <w:t>12</w:t>
      </w:r>
      <w:r w:rsidRPr="00BB539D">
        <w:rPr>
          <w:rFonts w:ascii="Times New Roman" w:hAnsi="Times New Roman" w:cs="Times New Roman"/>
          <w:sz w:val="28"/>
          <w:szCs w:val="28"/>
        </w:rPr>
        <w:t xml:space="preserve"> чел, </w:t>
      </w:r>
      <w:r w:rsidRPr="00BB539D">
        <w:rPr>
          <w:rFonts w:ascii="Times New Roman" w:hAnsi="Times New Roman" w:cs="Times New Roman"/>
          <w:i/>
          <w:sz w:val="28"/>
          <w:szCs w:val="28"/>
        </w:rPr>
        <w:t>5 %</w:t>
      </w:r>
      <w:r w:rsidRPr="00BB539D">
        <w:rPr>
          <w:rFonts w:ascii="Times New Roman" w:hAnsi="Times New Roman" w:cs="Times New Roman"/>
          <w:sz w:val="28"/>
          <w:szCs w:val="28"/>
        </w:rPr>
        <w:t xml:space="preserve"> (в прошлом учебном году было – </w:t>
      </w:r>
      <w:r w:rsidRPr="00BB539D">
        <w:rPr>
          <w:rFonts w:ascii="Times New Roman" w:hAnsi="Times New Roman" w:cs="Times New Roman"/>
          <w:i/>
          <w:sz w:val="28"/>
          <w:szCs w:val="28"/>
        </w:rPr>
        <w:t xml:space="preserve">130 </w:t>
      </w:r>
      <w:r w:rsidRPr="00BB539D">
        <w:rPr>
          <w:rFonts w:ascii="Times New Roman" w:hAnsi="Times New Roman" w:cs="Times New Roman"/>
          <w:sz w:val="28"/>
          <w:szCs w:val="28"/>
        </w:rPr>
        <w:t xml:space="preserve">чел. </w:t>
      </w:r>
      <w:r w:rsidRPr="00BB539D">
        <w:rPr>
          <w:rFonts w:ascii="Times New Roman" w:hAnsi="Times New Roman" w:cs="Times New Roman"/>
          <w:i/>
          <w:sz w:val="28"/>
          <w:szCs w:val="28"/>
        </w:rPr>
        <w:t>66%)</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19</w:t>
      </w:r>
      <w:r w:rsidRPr="00BB539D">
        <w:rPr>
          <w:rFonts w:ascii="Times New Roman" w:hAnsi="Times New Roman" w:cs="Times New Roman"/>
          <w:sz w:val="28"/>
          <w:szCs w:val="28"/>
        </w:rPr>
        <w:t xml:space="preserve"> человек имеют высшее непедагогическое образование </w:t>
      </w:r>
      <w:r w:rsidRPr="00BB539D">
        <w:rPr>
          <w:rFonts w:ascii="Times New Roman" w:hAnsi="Times New Roman" w:cs="Times New Roman"/>
          <w:i/>
          <w:sz w:val="28"/>
          <w:szCs w:val="28"/>
        </w:rPr>
        <w:t>(9,5 %)</w:t>
      </w:r>
      <w:r w:rsidRPr="00BB539D">
        <w:rPr>
          <w:rFonts w:ascii="Times New Roman" w:hAnsi="Times New Roman" w:cs="Times New Roman"/>
          <w:sz w:val="28"/>
          <w:szCs w:val="28"/>
        </w:rPr>
        <w:t xml:space="preserve">, 3 – неоконченное высшее </w:t>
      </w:r>
      <w:r w:rsidRPr="00BB539D">
        <w:rPr>
          <w:rFonts w:ascii="Times New Roman" w:hAnsi="Times New Roman" w:cs="Times New Roman"/>
          <w:i/>
          <w:sz w:val="28"/>
          <w:szCs w:val="28"/>
        </w:rPr>
        <w:t>(1,5 %)</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36</w:t>
      </w:r>
      <w:r w:rsidRPr="00BB539D">
        <w:rPr>
          <w:rFonts w:ascii="Times New Roman" w:hAnsi="Times New Roman" w:cs="Times New Roman"/>
          <w:sz w:val="28"/>
          <w:szCs w:val="28"/>
        </w:rPr>
        <w:t xml:space="preserve"> человек имеют среднее профессиональное образование, что составляет – </w:t>
      </w:r>
      <w:r w:rsidRPr="00BB539D">
        <w:rPr>
          <w:rFonts w:ascii="Times New Roman" w:hAnsi="Times New Roman" w:cs="Times New Roman"/>
          <w:i/>
          <w:sz w:val="28"/>
          <w:szCs w:val="28"/>
        </w:rPr>
        <w:t>18 %.</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39</w:t>
      </w:r>
      <w:r w:rsidRPr="00BB539D">
        <w:rPr>
          <w:rFonts w:ascii="Times New Roman" w:hAnsi="Times New Roman" w:cs="Times New Roman"/>
          <w:sz w:val="28"/>
          <w:szCs w:val="28"/>
        </w:rPr>
        <w:t xml:space="preserve"> педагогам-мужчинам установлена высшая категория, что составляет </w:t>
      </w:r>
      <w:r w:rsidRPr="00BB539D">
        <w:rPr>
          <w:rFonts w:ascii="Times New Roman" w:hAnsi="Times New Roman" w:cs="Times New Roman"/>
          <w:i/>
          <w:sz w:val="28"/>
          <w:szCs w:val="28"/>
        </w:rPr>
        <w:t>19,5 %</w:t>
      </w:r>
      <w:r w:rsidRPr="00BB539D">
        <w:rPr>
          <w:rFonts w:ascii="Times New Roman" w:hAnsi="Times New Roman" w:cs="Times New Roman"/>
          <w:sz w:val="28"/>
          <w:szCs w:val="28"/>
        </w:rPr>
        <w:t xml:space="preserve"> от общего числа педагогов-мужчин, показатель</w:t>
      </w:r>
      <w:proofErr w:type="gramEnd"/>
      <w:r w:rsidRPr="00BB539D">
        <w:rPr>
          <w:rFonts w:ascii="Times New Roman" w:hAnsi="Times New Roman" w:cs="Times New Roman"/>
          <w:sz w:val="28"/>
          <w:szCs w:val="28"/>
        </w:rPr>
        <w:t xml:space="preserve"> </w:t>
      </w:r>
      <w:proofErr w:type="gramStart"/>
      <w:r w:rsidRPr="00BB539D">
        <w:rPr>
          <w:rFonts w:ascii="Times New Roman" w:hAnsi="Times New Roman" w:cs="Times New Roman"/>
          <w:sz w:val="28"/>
          <w:szCs w:val="28"/>
        </w:rPr>
        <w:t xml:space="preserve">увеличился на </w:t>
      </w:r>
      <w:r w:rsidRPr="00BB539D">
        <w:rPr>
          <w:rFonts w:ascii="Times New Roman" w:hAnsi="Times New Roman" w:cs="Times New Roman"/>
          <w:i/>
          <w:sz w:val="28"/>
          <w:szCs w:val="28"/>
        </w:rPr>
        <w:t>4</w:t>
      </w:r>
      <w:r w:rsidRPr="00BB539D">
        <w:rPr>
          <w:rFonts w:ascii="Times New Roman" w:hAnsi="Times New Roman" w:cs="Times New Roman"/>
          <w:sz w:val="28"/>
          <w:szCs w:val="28"/>
        </w:rPr>
        <w:t xml:space="preserve"> человека, </w:t>
      </w:r>
      <w:r w:rsidRPr="00BB539D">
        <w:rPr>
          <w:rFonts w:ascii="Times New Roman" w:hAnsi="Times New Roman" w:cs="Times New Roman"/>
          <w:i/>
          <w:sz w:val="28"/>
          <w:szCs w:val="28"/>
        </w:rPr>
        <w:t>1,5 %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35</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18%</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35</w:t>
      </w:r>
      <w:r w:rsidRPr="00BB539D">
        <w:rPr>
          <w:rFonts w:ascii="Times New Roman" w:hAnsi="Times New Roman" w:cs="Times New Roman"/>
          <w:sz w:val="28"/>
          <w:szCs w:val="28"/>
        </w:rPr>
        <w:t xml:space="preserve"> человек имеет первую категорию, 17,5%, показатель уменьшился на 2 человека и 1,5% (в прошлом учебном году было 37 человек, 19%). </w:t>
      </w:r>
      <w:r w:rsidRPr="00BB539D">
        <w:rPr>
          <w:rFonts w:ascii="Times New Roman" w:hAnsi="Times New Roman" w:cs="Times New Roman"/>
          <w:i/>
          <w:sz w:val="28"/>
          <w:szCs w:val="28"/>
        </w:rPr>
        <w:t>31</w:t>
      </w:r>
      <w:r w:rsidRPr="00BB539D">
        <w:rPr>
          <w:rFonts w:ascii="Times New Roman" w:hAnsi="Times New Roman" w:cs="Times New Roman"/>
          <w:sz w:val="28"/>
          <w:szCs w:val="28"/>
        </w:rPr>
        <w:t xml:space="preserve"> педагог прошли аттестационные испытания на «соответствие занимаемой должности», </w:t>
      </w:r>
      <w:r w:rsidRPr="00BB539D">
        <w:rPr>
          <w:rFonts w:ascii="Times New Roman" w:hAnsi="Times New Roman" w:cs="Times New Roman"/>
          <w:i/>
          <w:sz w:val="28"/>
          <w:szCs w:val="28"/>
        </w:rPr>
        <w:t>15,5 %.</w:t>
      </w:r>
      <w:r w:rsidRPr="00BB539D">
        <w:rPr>
          <w:rFonts w:ascii="Times New Roman" w:hAnsi="Times New Roman" w:cs="Times New Roman"/>
          <w:sz w:val="28"/>
          <w:szCs w:val="28"/>
        </w:rPr>
        <w:t xml:space="preserve"> Показатель увеличился на </w:t>
      </w:r>
      <w:r w:rsidRPr="00BB539D">
        <w:rPr>
          <w:rFonts w:ascii="Times New Roman" w:hAnsi="Times New Roman" w:cs="Times New Roman"/>
          <w:i/>
          <w:sz w:val="28"/>
          <w:szCs w:val="28"/>
        </w:rPr>
        <w:t>3</w:t>
      </w:r>
      <w:r w:rsidRPr="00BB539D">
        <w:rPr>
          <w:rFonts w:ascii="Times New Roman" w:hAnsi="Times New Roman" w:cs="Times New Roman"/>
          <w:sz w:val="28"/>
          <w:szCs w:val="28"/>
        </w:rPr>
        <w:t xml:space="preserve"> человека, </w:t>
      </w:r>
      <w:r w:rsidRPr="00BB539D">
        <w:rPr>
          <w:rFonts w:ascii="Times New Roman" w:hAnsi="Times New Roman" w:cs="Times New Roman"/>
          <w:i/>
          <w:sz w:val="28"/>
          <w:szCs w:val="28"/>
        </w:rPr>
        <w:t>1,5 %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28</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14 %</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95</w:t>
      </w:r>
      <w:r w:rsidRPr="00BB539D">
        <w:rPr>
          <w:rFonts w:ascii="Times New Roman" w:hAnsi="Times New Roman" w:cs="Times New Roman"/>
          <w:sz w:val="28"/>
          <w:szCs w:val="28"/>
        </w:rPr>
        <w:t xml:space="preserve"> педагогов-мужчин</w:t>
      </w:r>
      <w:proofErr w:type="gramEnd"/>
      <w:r w:rsidRPr="00BB539D">
        <w:rPr>
          <w:rFonts w:ascii="Times New Roman" w:hAnsi="Times New Roman" w:cs="Times New Roman"/>
          <w:sz w:val="28"/>
          <w:szCs w:val="28"/>
        </w:rPr>
        <w:t xml:space="preserve"> не имеет квалификационной категории, что составляет </w:t>
      </w:r>
      <w:r w:rsidRPr="00BB539D">
        <w:rPr>
          <w:rFonts w:ascii="Times New Roman" w:hAnsi="Times New Roman" w:cs="Times New Roman"/>
          <w:i/>
          <w:sz w:val="28"/>
          <w:szCs w:val="28"/>
        </w:rPr>
        <w:t>47,2 %.</w:t>
      </w:r>
      <w:r w:rsidRPr="00BB539D">
        <w:rPr>
          <w:rFonts w:ascii="Times New Roman" w:hAnsi="Times New Roman" w:cs="Times New Roman"/>
          <w:sz w:val="28"/>
          <w:szCs w:val="28"/>
        </w:rPr>
        <w:t xml:space="preserve"> Произошло уменьшение показателя на </w:t>
      </w:r>
      <w:r w:rsidRPr="00BB539D">
        <w:rPr>
          <w:rFonts w:ascii="Times New Roman" w:hAnsi="Times New Roman" w:cs="Times New Roman"/>
          <w:i/>
          <w:sz w:val="28"/>
          <w:szCs w:val="28"/>
        </w:rPr>
        <w:t>4</w:t>
      </w:r>
      <w:r w:rsidRPr="00BB539D">
        <w:rPr>
          <w:rFonts w:ascii="Times New Roman" w:hAnsi="Times New Roman" w:cs="Times New Roman"/>
          <w:sz w:val="28"/>
          <w:szCs w:val="28"/>
        </w:rPr>
        <w:t xml:space="preserve"> человека и </w:t>
      </w:r>
      <w:r w:rsidRPr="00BB539D">
        <w:rPr>
          <w:rFonts w:ascii="Times New Roman" w:hAnsi="Times New Roman" w:cs="Times New Roman"/>
          <w:i/>
          <w:sz w:val="28"/>
          <w:szCs w:val="28"/>
        </w:rPr>
        <w:t>1,5%</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98</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49%</w:t>
      </w:r>
      <w:r w:rsidRPr="00BB539D">
        <w:rPr>
          <w:rFonts w:ascii="Times New Roman" w:hAnsi="Times New Roman" w:cs="Times New Roman"/>
          <w:sz w:val="28"/>
          <w:szCs w:val="28"/>
        </w:rPr>
        <w:t xml:space="preserve">). </w:t>
      </w:r>
    </w:p>
    <w:p w:rsidR="001219B1" w:rsidRPr="00BB539D" w:rsidRDefault="001219B1" w:rsidP="00BB539D">
      <w:pPr>
        <w:spacing w:after="0" w:line="240" w:lineRule="auto"/>
        <w:ind w:right="57" w:firstLine="709"/>
        <w:jc w:val="both"/>
        <w:rPr>
          <w:rFonts w:ascii="Times New Roman" w:hAnsi="Times New Roman" w:cs="Times New Roman"/>
          <w:sz w:val="28"/>
          <w:szCs w:val="28"/>
        </w:rPr>
      </w:pPr>
      <w:r w:rsidRPr="00BB539D">
        <w:rPr>
          <w:rFonts w:ascii="Times New Roman" w:hAnsi="Times New Roman" w:cs="Times New Roman"/>
          <w:sz w:val="28"/>
          <w:szCs w:val="28"/>
        </w:rPr>
        <w:t xml:space="preserve">В МОО и ЦДО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 xml:space="preserve"> работают </w:t>
      </w:r>
      <w:r w:rsidRPr="00BB539D">
        <w:rPr>
          <w:rFonts w:ascii="Times New Roman" w:hAnsi="Times New Roman" w:cs="Times New Roman"/>
          <w:i/>
          <w:sz w:val="28"/>
          <w:szCs w:val="28"/>
        </w:rPr>
        <w:t>26</w:t>
      </w:r>
      <w:r w:rsidRPr="00BB539D">
        <w:rPr>
          <w:rFonts w:ascii="Times New Roman" w:hAnsi="Times New Roman" w:cs="Times New Roman"/>
          <w:sz w:val="28"/>
          <w:szCs w:val="28"/>
        </w:rPr>
        <w:t xml:space="preserve"> педагогов-мужчин в возрасте 25 лет и моложе, что составляет </w:t>
      </w:r>
      <w:r w:rsidRPr="00BB539D">
        <w:rPr>
          <w:rFonts w:ascii="Times New Roman" w:hAnsi="Times New Roman" w:cs="Times New Roman"/>
          <w:i/>
          <w:sz w:val="28"/>
          <w:szCs w:val="28"/>
        </w:rPr>
        <w:t>13%</w:t>
      </w:r>
      <w:r w:rsidRPr="00BB539D">
        <w:rPr>
          <w:rFonts w:ascii="Times New Roman" w:hAnsi="Times New Roman" w:cs="Times New Roman"/>
          <w:sz w:val="28"/>
          <w:szCs w:val="28"/>
        </w:rPr>
        <w:t xml:space="preserve"> от общего числа педагогов-мужчин, произошло увеличение показателя на </w:t>
      </w:r>
      <w:r w:rsidRPr="00BB539D">
        <w:rPr>
          <w:rFonts w:ascii="Times New Roman" w:hAnsi="Times New Roman" w:cs="Times New Roman"/>
          <w:i/>
          <w:sz w:val="28"/>
          <w:szCs w:val="28"/>
        </w:rPr>
        <w:t>13</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5 %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13</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7%</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96</w:t>
      </w:r>
      <w:r w:rsidRPr="00BB539D">
        <w:rPr>
          <w:rFonts w:ascii="Times New Roman" w:hAnsi="Times New Roman" w:cs="Times New Roman"/>
          <w:sz w:val="28"/>
          <w:szCs w:val="28"/>
        </w:rPr>
        <w:t xml:space="preserve"> человек – от 26 до 40 лет, </w:t>
      </w:r>
      <w:r w:rsidRPr="00BB539D">
        <w:rPr>
          <w:rFonts w:ascii="Times New Roman" w:hAnsi="Times New Roman" w:cs="Times New Roman"/>
          <w:i/>
          <w:sz w:val="28"/>
          <w:szCs w:val="28"/>
        </w:rPr>
        <w:t>48%</w:t>
      </w:r>
      <w:r w:rsidRPr="00BB539D">
        <w:rPr>
          <w:rFonts w:ascii="Times New Roman" w:hAnsi="Times New Roman" w:cs="Times New Roman"/>
          <w:sz w:val="28"/>
          <w:szCs w:val="28"/>
        </w:rPr>
        <w:t xml:space="preserve">, показатель уменьшился на </w:t>
      </w:r>
      <w:r w:rsidRPr="00BB539D">
        <w:rPr>
          <w:rFonts w:ascii="Times New Roman" w:hAnsi="Times New Roman" w:cs="Times New Roman"/>
          <w:i/>
          <w:sz w:val="28"/>
          <w:szCs w:val="28"/>
        </w:rPr>
        <w:t>13</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7 %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109</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55 %</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69</w:t>
      </w:r>
      <w:r w:rsidRPr="00BB539D">
        <w:rPr>
          <w:rFonts w:ascii="Times New Roman" w:hAnsi="Times New Roman" w:cs="Times New Roman"/>
          <w:sz w:val="28"/>
          <w:szCs w:val="28"/>
        </w:rPr>
        <w:t xml:space="preserve"> в возрасте от 41 до 60 лет, </w:t>
      </w:r>
      <w:r w:rsidRPr="00BB539D">
        <w:rPr>
          <w:rFonts w:ascii="Times New Roman" w:hAnsi="Times New Roman" w:cs="Times New Roman"/>
          <w:i/>
          <w:sz w:val="28"/>
          <w:szCs w:val="28"/>
        </w:rPr>
        <w:t>34,5 %;</w:t>
      </w:r>
      <w:r w:rsidRPr="00BB539D">
        <w:rPr>
          <w:rFonts w:ascii="Times New Roman" w:hAnsi="Times New Roman" w:cs="Times New Roman"/>
          <w:sz w:val="28"/>
          <w:szCs w:val="28"/>
        </w:rPr>
        <w:t xml:space="preserve">  педагогов в возрасте </w:t>
      </w:r>
      <w:r w:rsidRPr="00BB539D">
        <w:rPr>
          <w:rFonts w:ascii="Times New Roman" w:hAnsi="Times New Roman" w:cs="Times New Roman"/>
          <w:i/>
          <w:sz w:val="28"/>
          <w:szCs w:val="28"/>
        </w:rPr>
        <w:t>61</w:t>
      </w:r>
      <w:r w:rsidRPr="00BB539D">
        <w:rPr>
          <w:rFonts w:ascii="Times New Roman" w:hAnsi="Times New Roman" w:cs="Times New Roman"/>
          <w:sz w:val="28"/>
          <w:szCs w:val="28"/>
        </w:rPr>
        <w:t xml:space="preserve"> года и старше – </w:t>
      </w:r>
      <w:r w:rsidRPr="00BB539D">
        <w:rPr>
          <w:rFonts w:ascii="Times New Roman" w:hAnsi="Times New Roman" w:cs="Times New Roman"/>
          <w:i/>
          <w:sz w:val="28"/>
          <w:szCs w:val="28"/>
        </w:rPr>
        <w:t>9</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4,5%</w:t>
      </w:r>
      <w:r w:rsidRPr="00BB539D">
        <w:rPr>
          <w:rFonts w:ascii="Times New Roman" w:hAnsi="Times New Roman" w:cs="Times New Roman"/>
          <w:sz w:val="28"/>
          <w:szCs w:val="28"/>
        </w:rPr>
        <w:t xml:space="preserve">, произошло увеличение на </w:t>
      </w:r>
      <w:r w:rsidRPr="00BB539D">
        <w:rPr>
          <w:rFonts w:ascii="Times New Roman" w:hAnsi="Times New Roman" w:cs="Times New Roman"/>
          <w:i/>
          <w:sz w:val="28"/>
          <w:szCs w:val="28"/>
        </w:rPr>
        <w:t>2</w:t>
      </w:r>
      <w:r w:rsidRPr="00BB539D">
        <w:rPr>
          <w:rFonts w:ascii="Times New Roman" w:hAnsi="Times New Roman" w:cs="Times New Roman"/>
          <w:sz w:val="28"/>
          <w:szCs w:val="28"/>
        </w:rPr>
        <w:t xml:space="preserve"> человека, </w:t>
      </w:r>
      <w:r w:rsidRPr="00BB539D">
        <w:rPr>
          <w:rFonts w:ascii="Times New Roman" w:hAnsi="Times New Roman" w:cs="Times New Roman"/>
          <w:i/>
          <w:sz w:val="28"/>
          <w:szCs w:val="28"/>
        </w:rPr>
        <w:t>1,5 %</w:t>
      </w:r>
      <w:r w:rsidRPr="00BB539D">
        <w:rPr>
          <w:rFonts w:ascii="Times New Roman" w:hAnsi="Times New Roman" w:cs="Times New Roman"/>
          <w:sz w:val="28"/>
          <w:szCs w:val="28"/>
        </w:rPr>
        <w:t xml:space="preserve"> (в прошлом учебном году было 7 мужчин, 3,5%). </w:t>
      </w:r>
    </w:p>
    <w:p w:rsidR="001219B1" w:rsidRPr="00BB539D" w:rsidRDefault="001219B1" w:rsidP="00BB539D">
      <w:pPr>
        <w:numPr>
          <w:ilvl w:val="0"/>
          <w:numId w:val="3"/>
        </w:numPr>
        <w:spacing w:after="0" w:line="240" w:lineRule="auto"/>
        <w:ind w:left="0" w:right="57" w:firstLine="426"/>
        <w:jc w:val="both"/>
        <w:rPr>
          <w:rFonts w:ascii="Times New Roman" w:hAnsi="Times New Roman" w:cs="Times New Roman"/>
          <w:sz w:val="28"/>
          <w:szCs w:val="28"/>
        </w:rPr>
      </w:pPr>
      <w:r w:rsidRPr="00BB539D">
        <w:rPr>
          <w:rFonts w:ascii="Times New Roman" w:hAnsi="Times New Roman" w:cs="Times New Roman"/>
          <w:sz w:val="28"/>
          <w:szCs w:val="28"/>
        </w:rPr>
        <w:t xml:space="preserve"> </w:t>
      </w:r>
      <w:proofErr w:type="gramStart"/>
      <w:r w:rsidRPr="00BB539D">
        <w:rPr>
          <w:rFonts w:ascii="Times New Roman" w:hAnsi="Times New Roman" w:cs="Times New Roman"/>
          <w:sz w:val="28"/>
          <w:szCs w:val="28"/>
        </w:rPr>
        <w:t xml:space="preserve">педагогов имеют </w:t>
      </w:r>
      <w:proofErr w:type="spellStart"/>
      <w:r w:rsidRPr="00BB539D">
        <w:rPr>
          <w:rFonts w:ascii="Times New Roman" w:hAnsi="Times New Roman" w:cs="Times New Roman"/>
          <w:sz w:val="28"/>
          <w:szCs w:val="28"/>
        </w:rPr>
        <w:t>педстаж</w:t>
      </w:r>
      <w:proofErr w:type="spellEnd"/>
      <w:r w:rsidRPr="00BB539D">
        <w:rPr>
          <w:rFonts w:ascii="Times New Roman" w:hAnsi="Times New Roman" w:cs="Times New Roman"/>
          <w:sz w:val="28"/>
          <w:szCs w:val="28"/>
        </w:rPr>
        <w:t xml:space="preserve"> 5 и меньше лет, что составляет </w:t>
      </w:r>
      <w:r w:rsidRPr="00BB539D">
        <w:rPr>
          <w:rFonts w:ascii="Times New Roman" w:hAnsi="Times New Roman" w:cs="Times New Roman"/>
          <w:i/>
          <w:sz w:val="28"/>
          <w:szCs w:val="28"/>
        </w:rPr>
        <w:t>45 %</w:t>
      </w:r>
      <w:r w:rsidRPr="00BB539D">
        <w:rPr>
          <w:rFonts w:ascii="Times New Roman" w:hAnsi="Times New Roman" w:cs="Times New Roman"/>
          <w:sz w:val="28"/>
          <w:szCs w:val="28"/>
        </w:rPr>
        <w:t xml:space="preserve">, показатель увеличился на </w:t>
      </w:r>
      <w:r w:rsidRPr="00BB539D">
        <w:rPr>
          <w:rFonts w:ascii="Times New Roman" w:hAnsi="Times New Roman" w:cs="Times New Roman"/>
          <w:i/>
          <w:sz w:val="28"/>
          <w:szCs w:val="28"/>
        </w:rPr>
        <w:t>16</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6 %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74</w:t>
      </w:r>
      <w:r w:rsidRPr="00BB539D">
        <w:rPr>
          <w:rFonts w:ascii="Times New Roman" w:hAnsi="Times New Roman" w:cs="Times New Roman"/>
          <w:sz w:val="28"/>
          <w:szCs w:val="28"/>
        </w:rPr>
        <w:t xml:space="preserve"> человека, </w:t>
      </w:r>
      <w:r w:rsidRPr="00BB539D">
        <w:rPr>
          <w:rFonts w:ascii="Times New Roman" w:hAnsi="Times New Roman" w:cs="Times New Roman"/>
          <w:i/>
          <w:sz w:val="28"/>
          <w:szCs w:val="28"/>
        </w:rPr>
        <w:t>39 %</w:t>
      </w:r>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52</w:t>
      </w:r>
      <w:r w:rsidRPr="00BB539D">
        <w:rPr>
          <w:rFonts w:ascii="Times New Roman" w:hAnsi="Times New Roman" w:cs="Times New Roman"/>
          <w:sz w:val="28"/>
          <w:szCs w:val="28"/>
        </w:rPr>
        <w:t xml:space="preserve"> педагога имеют </w:t>
      </w:r>
      <w:proofErr w:type="spellStart"/>
      <w:r w:rsidRPr="00BB539D">
        <w:rPr>
          <w:rFonts w:ascii="Times New Roman" w:hAnsi="Times New Roman" w:cs="Times New Roman"/>
          <w:sz w:val="28"/>
          <w:szCs w:val="28"/>
        </w:rPr>
        <w:t>педстаж</w:t>
      </w:r>
      <w:proofErr w:type="spellEnd"/>
      <w:r w:rsidRPr="00BB539D">
        <w:rPr>
          <w:rFonts w:ascii="Times New Roman" w:hAnsi="Times New Roman" w:cs="Times New Roman"/>
          <w:sz w:val="28"/>
          <w:szCs w:val="28"/>
        </w:rPr>
        <w:t xml:space="preserve"> от 6 до 15 лет, </w:t>
      </w:r>
      <w:r w:rsidRPr="00BB539D">
        <w:rPr>
          <w:rFonts w:ascii="Times New Roman" w:hAnsi="Times New Roman" w:cs="Times New Roman"/>
          <w:i/>
          <w:sz w:val="28"/>
          <w:szCs w:val="28"/>
        </w:rPr>
        <w:t>26%</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57</w:t>
      </w:r>
      <w:r w:rsidRPr="00BB539D">
        <w:rPr>
          <w:rFonts w:ascii="Times New Roman" w:hAnsi="Times New Roman" w:cs="Times New Roman"/>
          <w:sz w:val="28"/>
          <w:szCs w:val="28"/>
        </w:rPr>
        <w:t xml:space="preserve"> человек,31 %). 27 педагогов с </w:t>
      </w:r>
      <w:proofErr w:type="spellStart"/>
      <w:r w:rsidRPr="00BB539D">
        <w:rPr>
          <w:rFonts w:ascii="Times New Roman" w:hAnsi="Times New Roman" w:cs="Times New Roman"/>
          <w:sz w:val="28"/>
          <w:szCs w:val="28"/>
        </w:rPr>
        <w:t>педстажем</w:t>
      </w:r>
      <w:proofErr w:type="spellEnd"/>
      <w:r w:rsidRPr="00BB539D">
        <w:rPr>
          <w:rFonts w:ascii="Times New Roman" w:hAnsi="Times New Roman" w:cs="Times New Roman"/>
          <w:sz w:val="28"/>
          <w:szCs w:val="28"/>
        </w:rPr>
        <w:t xml:space="preserve"> от 16 до 25 лет, 13,5% (в прошлом учебном году было 34 человека, 16</w:t>
      </w:r>
      <w:proofErr w:type="gramEnd"/>
      <w:r w:rsidRPr="00BB539D">
        <w:rPr>
          <w:rFonts w:ascii="Times New Roman" w:hAnsi="Times New Roman" w:cs="Times New Roman"/>
          <w:sz w:val="28"/>
          <w:szCs w:val="28"/>
        </w:rPr>
        <w:t xml:space="preserve"> %) произошло уменьшение на 7 человек, 2,5 %. </w:t>
      </w:r>
      <w:r w:rsidRPr="00BB539D">
        <w:rPr>
          <w:rFonts w:ascii="Times New Roman" w:hAnsi="Times New Roman" w:cs="Times New Roman"/>
          <w:i/>
          <w:sz w:val="28"/>
          <w:szCs w:val="28"/>
        </w:rPr>
        <w:t>31</w:t>
      </w:r>
      <w:r w:rsidRPr="00BB539D">
        <w:rPr>
          <w:rFonts w:ascii="Times New Roman" w:hAnsi="Times New Roman" w:cs="Times New Roman"/>
          <w:sz w:val="28"/>
          <w:szCs w:val="28"/>
        </w:rPr>
        <w:t xml:space="preserve"> педагог имеют </w:t>
      </w:r>
      <w:proofErr w:type="spellStart"/>
      <w:r w:rsidRPr="00BB539D">
        <w:rPr>
          <w:rFonts w:ascii="Times New Roman" w:hAnsi="Times New Roman" w:cs="Times New Roman"/>
          <w:sz w:val="28"/>
          <w:szCs w:val="28"/>
        </w:rPr>
        <w:t>педстаж</w:t>
      </w:r>
      <w:proofErr w:type="spellEnd"/>
      <w:r w:rsidRPr="00BB539D">
        <w:rPr>
          <w:rFonts w:ascii="Times New Roman" w:hAnsi="Times New Roman" w:cs="Times New Roman"/>
          <w:sz w:val="28"/>
          <w:szCs w:val="28"/>
        </w:rPr>
        <w:t xml:space="preserve"> </w:t>
      </w:r>
      <w:r w:rsidRPr="00BB539D">
        <w:rPr>
          <w:rFonts w:ascii="Times New Roman" w:hAnsi="Times New Roman" w:cs="Times New Roman"/>
          <w:i/>
          <w:sz w:val="28"/>
          <w:szCs w:val="28"/>
        </w:rPr>
        <w:t>26</w:t>
      </w:r>
      <w:r w:rsidRPr="00BB539D">
        <w:rPr>
          <w:rFonts w:ascii="Times New Roman" w:hAnsi="Times New Roman" w:cs="Times New Roman"/>
          <w:sz w:val="28"/>
          <w:szCs w:val="28"/>
        </w:rPr>
        <w:t xml:space="preserve">  и более лет, </w:t>
      </w:r>
      <w:r w:rsidRPr="00BB539D">
        <w:rPr>
          <w:rFonts w:ascii="Times New Roman" w:hAnsi="Times New Roman" w:cs="Times New Roman"/>
          <w:i/>
          <w:sz w:val="28"/>
          <w:szCs w:val="28"/>
        </w:rPr>
        <w:t>15,5 %</w:t>
      </w:r>
      <w:r w:rsidRPr="00BB539D">
        <w:rPr>
          <w:rFonts w:ascii="Times New Roman" w:hAnsi="Times New Roman" w:cs="Times New Roman"/>
          <w:sz w:val="28"/>
          <w:szCs w:val="28"/>
        </w:rPr>
        <w:t xml:space="preserve"> (в прошлом учебном году было </w:t>
      </w:r>
      <w:r w:rsidRPr="00BB539D">
        <w:rPr>
          <w:rFonts w:ascii="Times New Roman" w:hAnsi="Times New Roman" w:cs="Times New Roman"/>
          <w:i/>
          <w:sz w:val="28"/>
          <w:szCs w:val="28"/>
        </w:rPr>
        <w:t>27</w:t>
      </w:r>
      <w:r w:rsidRPr="00BB539D">
        <w:rPr>
          <w:rFonts w:ascii="Times New Roman" w:hAnsi="Times New Roman" w:cs="Times New Roman"/>
          <w:sz w:val="28"/>
          <w:szCs w:val="28"/>
        </w:rPr>
        <w:t xml:space="preserve"> человек, </w:t>
      </w:r>
      <w:r w:rsidRPr="00BB539D">
        <w:rPr>
          <w:rFonts w:ascii="Times New Roman" w:hAnsi="Times New Roman" w:cs="Times New Roman"/>
          <w:i/>
          <w:sz w:val="28"/>
          <w:szCs w:val="28"/>
        </w:rPr>
        <w:t>14 %</w:t>
      </w:r>
      <w:r w:rsidRPr="00BB539D">
        <w:rPr>
          <w:rFonts w:ascii="Times New Roman" w:hAnsi="Times New Roman" w:cs="Times New Roman"/>
          <w:sz w:val="28"/>
          <w:szCs w:val="28"/>
        </w:rPr>
        <w:t xml:space="preserve">) произошло увеличение на </w:t>
      </w:r>
      <w:r w:rsidRPr="00BB539D">
        <w:rPr>
          <w:rFonts w:ascii="Times New Roman" w:hAnsi="Times New Roman" w:cs="Times New Roman"/>
          <w:i/>
          <w:sz w:val="28"/>
          <w:szCs w:val="28"/>
        </w:rPr>
        <w:t>4</w:t>
      </w:r>
      <w:r w:rsidRPr="00BB539D">
        <w:rPr>
          <w:rFonts w:ascii="Times New Roman" w:hAnsi="Times New Roman" w:cs="Times New Roman"/>
          <w:sz w:val="28"/>
          <w:szCs w:val="28"/>
        </w:rPr>
        <w:t xml:space="preserve"> человека и </w:t>
      </w:r>
      <w:r w:rsidRPr="00BB539D">
        <w:rPr>
          <w:rFonts w:ascii="Times New Roman" w:hAnsi="Times New Roman" w:cs="Times New Roman"/>
          <w:i/>
          <w:sz w:val="28"/>
          <w:szCs w:val="28"/>
        </w:rPr>
        <w:t>1,5 %.</w:t>
      </w:r>
    </w:p>
    <w:p w:rsidR="001219B1" w:rsidRPr="00BB539D" w:rsidRDefault="001219B1" w:rsidP="00BB539D">
      <w:pPr>
        <w:tabs>
          <w:tab w:val="left" w:pos="0"/>
        </w:tabs>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lastRenderedPageBreak/>
        <w:t>10 педагогов МОО и УДО г. Кызыла из числа мужчин занимают руководящие  должности:</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Дапылдай</w:t>
      </w:r>
      <w:proofErr w:type="spellEnd"/>
      <w:r w:rsidRPr="00BB539D">
        <w:rPr>
          <w:rFonts w:ascii="Times New Roman" w:hAnsi="Times New Roman" w:cs="Times New Roman"/>
          <w:i/>
          <w:sz w:val="28"/>
          <w:szCs w:val="28"/>
        </w:rPr>
        <w:t xml:space="preserve"> Альберт Борисович – директор лицея №16 учитель географии;</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r w:rsidRPr="00BB539D">
        <w:rPr>
          <w:rFonts w:ascii="Times New Roman" w:hAnsi="Times New Roman" w:cs="Times New Roman"/>
          <w:i/>
          <w:sz w:val="28"/>
          <w:szCs w:val="28"/>
        </w:rPr>
        <w:t>Чаш-</w:t>
      </w:r>
      <w:proofErr w:type="spellStart"/>
      <w:r w:rsidRPr="00BB539D">
        <w:rPr>
          <w:rFonts w:ascii="Times New Roman" w:hAnsi="Times New Roman" w:cs="Times New Roman"/>
          <w:i/>
          <w:sz w:val="28"/>
          <w:szCs w:val="28"/>
        </w:rPr>
        <w:t>оол</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Артыш</w:t>
      </w:r>
      <w:proofErr w:type="spellEnd"/>
      <w:r w:rsidRPr="00BB539D">
        <w:rPr>
          <w:rFonts w:ascii="Times New Roman" w:hAnsi="Times New Roman" w:cs="Times New Roman"/>
          <w:i/>
          <w:sz w:val="28"/>
          <w:szCs w:val="28"/>
        </w:rPr>
        <w:t xml:space="preserve"> Викторович – директор СОШ №2, учитель географии;</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Монгуш</w:t>
      </w:r>
      <w:proofErr w:type="spellEnd"/>
      <w:r w:rsidRPr="00BB539D">
        <w:rPr>
          <w:rFonts w:ascii="Times New Roman" w:hAnsi="Times New Roman" w:cs="Times New Roman"/>
          <w:i/>
          <w:sz w:val="28"/>
          <w:szCs w:val="28"/>
        </w:rPr>
        <w:t xml:space="preserve"> Буян Олегович – заместитель директора по ВВР, учитель географии СОШ №2;</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r w:rsidRPr="00BB539D">
        <w:rPr>
          <w:rFonts w:ascii="Times New Roman" w:hAnsi="Times New Roman" w:cs="Times New Roman"/>
          <w:i/>
          <w:sz w:val="28"/>
          <w:szCs w:val="28"/>
        </w:rPr>
        <w:t>Ондар Саян Маратович – заведующий СПС, учитель физкультуры СОШ №2;</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r w:rsidRPr="00BB539D">
        <w:rPr>
          <w:rFonts w:ascii="Times New Roman" w:hAnsi="Times New Roman" w:cs="Times New Roman"/>
          <w:i/>
          <w:sz w:val="28"/>
          <w:szCs w:val="28"/>
        </w:rPr>
        <w:t>Ондар Юрий Павлович – заведующий СПС, социальный педагог СОШ №3;</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Делег</w:t>
      </w:r>
      <w:proofErr w:type="spellEnd"/>
      <w:r w:rsidRPr="00BB539D">
        <w:rPr>
          <w:rFonts w:ascii="Times New Roman" w:hAnsi="Times New Roman" w:cs="Times New Roman"/>
          <w:i/>
          <w:sz w:val="28"/>
          <w:szCs w:val="28"/>
        </w:rPr>
        <w:t xml:space="preserve"> Денис </w:t>
      </w:r>
      <w:proofErr w:type="spellStart"/>
      <w:r w:rsidRPr="00BB539D">
        <w:rPr>
          <w:rFonts w:ascii="Times New Roman" w:hAnsi="Times New Roman" w:cs="Times New Roman"/>
          <w:i/>
          <w:sz w:val="28"/>
          <w:szCs w:val="28"/>
        </w:rPr>
        <w:t>Геральдович</w:t>
      </w:r>
      <w:proofErr w:type="spellEnd"/>
      <w:r w:rsidRPr="00BB539D">
        <w:rPr>
          <w:rFonts w:ascii="Times New Roman" w:hAnsi="Times New Roman" w:cs="Times New Roman"/>
          <w:i/>
          <w:sz w:val="28"/>
          <w:szCs w:val="28"/>
        </w:rPr>
        <w:t xml:space="preserve">  – руководитель СПС, учитель физкультуры гимназии №9;</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r w:rsidRPr="00BB539D">
        <w:rPr>
          <w:rFonts w:ascii="Times New Roman" w:hAnsi="Times New Roman" w:cs="Times New Roman"/>
          <w:i/>
          <w:sz w:val="28"/>
          <w:szCs w:val="28"/>
        </w:rPr>
        <w:t>Воронов Павел Юрьевич – заместитель директора по информатизации, учитель информатики СОШ №11;</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Мистриков</w:t>
      </w:r>
      <w:proofErr w:type="spellEnd"/>
      <w:r w:rsidRPr="00BB539D">
        <w:rPr>
          <w:rFonts w:ascii="Times New Roman" w:hAnsi="Times New Roman" w:cs="Times New Roman"/>
          <w:i/>
          <w:sz w:val="28"/>
          <w:szCs w:val="28"/>
        </w:rPr>
        <w:t xml:space="preserve"> Игорь Григорьевич – заместитель директора по информатизации, учитель информатики лицея №15;</w:t>
      </w:r>
    </w:p>
    <w:p w:rsidR="001219B1" w:rsidRPr="00BB539D" w:rsidRDefault="001219B1" w:rsidP="00BB539D">
      <w:pPr>
        <w:pStyle w:val="a3"/>
        <w:numPr>
          <w:ilvl w:val="0"/>
          <w:numId w:val="4"/>
        </w:numPr>
        <w:tabs>
          <w:tab w:val="left" w:pos="0"/>
        </w:tabs>
        <w:spacing w:after="0" w:line="240" w:lineRule="auto"/>
        <w:jc w:val="both"/>
        <w:rPr>
          <w:rFonts w:ascii="Times New Roman" w:hAnsi="Times New Roman" w:cs="Times New Roman"/>
          <w:i/>
          <w:sz w:val="28"/>
          <w:szCs w:val="28"/>
        </w:rPr>
      </w:pPr>
      <w:r w:rsidRPr="00BB539D">
        <w:rPr>
          <w:rFonts w:ascii="Times New Roman" w:hAnsi="Times New Roman" w:cs="Times New Roman"/>
          <w:i/>
          <w:sz w:val="28"/>
          <w:szCs w:val="28"/>
        </w:rPr>
        <w:t>Колесников Сергей Леонидович – заведующий по безопасности и военно-патриотическому воспитанию лицея №15, преподаватель-организатор ОБЖ.</w:t>
      </w:r>
    </w:p>
    <w:p w:rsidR="001219B1" w:rsidRPr="00BB539D" w:rsidRDefault="001219B1" w:rsidP="00BB539D">
      <w:pPr>
        <w:pStyle w:val="a3"/>
        <w:numPr>
          <w:ilvl w:val="0"/>
          <w:numId w:val="4"/>
        </w:numPr>
        <w:tabs>
          <w:tab w:val="left" w:pos="0"/>
          <w:tab w:val="left" w:pos="709"/>
          <w:tab w:val="left" w:pos="851"/>
        </w:tabs>
        <w:spacing w:after="0" w:line="240" w:lineRule="auto"/>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Докпер-оол</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Артыш</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Донгакович</w:t>
      </w:r>
      <w:proofErr w:type="spellEnd"/>
      <w:r w:rsidRPr="00BB539D">
        <w:rPr>
          <w:rFonts w:ascii="Times New Roman" w:hAnsi="Times New Roman" w:cs="Times New Roman"/>
          <w:i/>
          <w:sz w:val="28"/>
          <w:szCs w:val="28"/>
        </w:rPr>
        <w:t xml:space="preserve"> – заместитель директора по патриотическому и правовому воспитанию, учитель географии лицея №16.</w:t>
      </w:r>
    </w:p>
    <w:p w:rsidR="001219B1" w:rsidRPr="00BB539D" w:rsidRDefault="001219B1" w:rsidP="00BB539D">
      <w:pPr>
        <w:pStyle w:val="a3"/>
        <w:tabs>
          <w:tab w:val="left" w:pos="0"/>
          <w:tab w:val="left" w:pos="851"/>
        </w:tabs>
        <w:spacing w:after="0" w:line="240" w:lineRule="auto"/>
        <w:ind w:left="0"/>
        <w:jc w:val="both"/>
        <w:rPr>
          <w:rFonts w:ascii="Times New Roman" w:hAnsi="Times New Roman" w:cs="Times New Roman"/>
          <w:sz w:val="28"/>
          <w:szCs w:val="28"/>
        </w:rPr>
      </w:pPr>
      <w:r w:rsidRPr="00BB539D">
        <w:rPr>
          <w:rFonts w:ascii="Times New Roman" w:hAnsi="Times New Roman" w:cs="Times New Roman"/>
          <w:sz w:val="28"/>
          <w:szCs w:val="28"/>
        </w:rPr>
        <w:tab/>
        <w:t xml:space="preserve">Был создан и начал работу Совет педагогов-мужчин при департаменте по образованию мэрии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 xml:space="preserve">. Председателем является </w:t>
      </w:r>
      <w:proofErr w:type="spellStart"/>
      <w:r w:rsidRPr="00BB539D">
        <w:rPr>
          <w:rFonts w:ascii="Times New Roman" w:hAnsi="Times New Roman" w:cs="Times New Roman"/>
          <w:sz w:val="28"/>
          <w:szCs w:val="28"/>
        </w:rPr>
        <w:t>Монгуш</w:t>
      </w:r>
      <w:proofErr w:type="spellEnd"/>
      <w:r w:rsidRPr="00BB539D">
        <w:rPr>
          <w:rFonts w:ascii="Times New Roman" w:hAnsi="Times New Roman" w:cs="Times New Roman"/>
          <w:sz w:val="28"/>
          <w:szCs w:val="28"/>
        </w:rPr>
        <w:t xml:space="preserve"> Буян Олегович – заместитель директора по ВВР, учитель географии СОШ №2.</w:t>
      </w:r>
    </w:p>
    <w:p w:rsidR="001219B1" w:rsidRPr="00795CA1" w:rsidRDefault="001219B1" w:rsidP="00795CA1">
      <w:pPr>
        <w:spacing w:after="0" w:line="240" w:lineRule="auto"/>
        <w:ind w:left="142" w:firstLine="425"/>
        <w:jc w:val="center"/>
        <w:rPr>
          <w:rFonts w:ascii="Times New Roman" w:hAnsi="Times New Roman" w:cs="Times New Roman"/>
          <w:i/>
          <w:sz w:val="28"/>
          <w:szCs w:val="28"/>
        </w:rPr>
      </w:pPr>
      <w:r w:rsidRPr="00795CA1">
        <w:rPr>
          <w:rFonts w:ascii="Times New Roman" w:hAnsi="Times New Roman" w:cs="Times New Roman"/>
          <w:i/>
          <w:sz w:val="28"/>
          <w:szCs w:val="28"/>
        </w:rPr>
        <w:t>Педагоги-мужчины, работающие в муниципальной системе образования в качестве руководителей</w:t>
      </w:r>
    </w:p>
    <w:p w:rsidR="001219B1" w:rsidRPr="00795CA1" w:rsidRDefault="001219B1" w:rsidP="00795CA1">
      <w:pPr>
        <w:spacing w:after="0" w:line="240" w:lineRule="auto"/>
        <w:ind w:left="142" w:firstLine="425"/>
        <w:jc w:val="center"/>
        <w:rPr>
          <w:rFonts w:ascii="Times New Roman" w:hAnsi="Times New Roman" w:cs="Times New Roman"/>
          <w:i/>
          <w:sz w:val="28"/>
          <w:szCs w:val="28"/>
        </w:rPr>
      </w:pPr>
      <w:r w:rsidRPr="00795CA1">
        <w:rPr>
          <w:rFonts w:ascii="Times New Roman" w:hAnsi="Times New Roman" w:cs="Times New Roman"/>
          <w:i/>
          <w:sz w:val="28"/>
          <w:szCs w:val="28"/>
        </w:rPr>
        <w:t>городских методических объединений:</w:t>
      </w:r>
    </w:p>
    <w:p w:rsidR="001219B1" w:rsidRPr="00BB539D" w:rsidRDefault="001219B1" w:rsidP="00BB539D">
      <w:pPr>
        <w:pStyle w:val="a3"/>
        <w:numPr>
          <w:ilvl w:val="0"/>
          <w:numId w:val="5"/>
        </w:numPr>
        <w:spacing w:after="0" w:line="240" w:lineRule="auto"/>
        <w:ind w:left="641" w:hanging="357"/>
        <w:contextualSpacing w:val="0"/>
        <w:jc w:val="both"/>
        <w:rPr>
          <w:rFonts w:ascii="Times New Roman" w:hAnsi="Times New Roman" w:cs="Times New Roman"/>
          <w:i/>
          <w:sz w:val="28"/>
          <w:szCs w:val="28"/>
        </w:rPr>
      </w:pPr>
      <w:r w:rsidRPr="00BB539D">
        <w:rPr>
          <w:rFonts w:ascii="Times New Roman" w:hAnsi="Times New Roman" w:cs="Times New Roman"/>
          <w:i/>
          <w:sz w:val="28"/>
          <w:szCs w:val="28"/>
        </w:rPr>
        <w:t>Ткаченко Владимир Валерьевич – учитель технологии КЦО «</w:t>
      </w:r>
      <w:proofErr w:type="spellStart"/>
      <w:r w:rsidRPr="00BB539D">
        <w:rPr>
          <w:rFonts w:ascii="Times New Roman" w:hAnsi="Times New Roman" w:cs="Times New Roman"/>
          <w:i/>
          <w:sz w:val="28"/>
          <w:szCs w:val="28"/>
        </w:rPr>
        <w:t>Аныяк</w:t>
      </w:r>
      <w:proofErr w:type="spellEnd"/>
      <w:r w:rsidRPr="00BB539D">
        <w:rPr>
          <w:rFonts w:ascii="Times New Roman" w:hAnsi="Times New Roman" w:cs="Times New Roman"/>
          <w:i/>
          <w:sz w:val="28"/>
          <w:szCs w:val="28"/>
        </w:rPr>
        <w:t>», руководитель ГМО учителей технологии;</w:t>
      </w:r>
    </w:p>
    <w:p w:rsidR="001219B1" w:rsidRPr="00BB539D" w:rsidRDefault="001219B1" w:rsidP="00BB539D">
      <w:pPr>
        <w:pStyle w:val="a3"/>
        <w:numPr>
          <w:ilvl w:val="0"/>
          <w:numId w:val="5"/>
        </w:numPr>
        <w:spacing w:after="0" w:line="240" w:lineRule="auto"/>
        <w:ind w:left="641" w:hanging="357"/>
        <w:contextualSpacing w:val="0"/>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Аракчаа</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Баир</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Байыр-оолович</w:t>
      </w:r>
      <w:proofErr w:type="spellEnd"/>
      <w:r w:rsidRPr="00BB539D">
        <w:rPr>
          <w:rFonts w:ascii="Times New Roman" w:hAnsi="Times New Roman" w:cs="Times New Roman"/>
          <w:i/>
          <w:sz w:val="28"/>
          <w:szCs w:val="28"/>
        </w:rPr>
        <w:t xml:space="preserve"> – учитель физической культуры СОШ №12, руководитель ГМО учителей физической культуры;</w:t>
      </w:r>
    </w:p>
    <w:p w:rsidR="001219B1" w:rsidRPr="00BB539D" w:rsidRDefault="001219B1" w:rsidP="00BB539D">
      <w:pPr>
        <w:pStyle w:val="a3"/>
        <w:numPr>
          <w:ilvl w:val="0"/>
          <w:numId w:val="5"/>
        </w:numPr>
        <w:spacing w:after="0" w:line="240" w:lineRule="auto"/>
        <w:ind w:left="641" w:hanging="357"/>
        <w:contextualSpacing w:val="0"/>
        <w:jc w:val="both"/>
        <w:rPr>
          <w:rFonts w:ascii="Times New Roman" w:hAnsi="Times New Roman" w:cs="Times New Roman"/>
          <w:i/>
          <w:sz w:val="28"/>
          <w:szCs w:val="28"/>
        </w:rPr>
      </w:pPr>
      <w:proofErr w:type="spellStart"/>
      <w:r w:rsidRPr="00BB539D">
        <w:rPr>
          <w:rFonts w:ascii="Times New Roman" w:hAnsi="Times New Roman" w:cs="Times New Roman"/>
          <w:i/>
          <w:sz w:val="28"/>
          <w:szCs w:val="28"/>
        </w:rPr>
        <w:t>Наваждай</w:t>
      </w:r>
      <w:proofErr w:type="spellEnd"/>
      <w:r w:rsidRPr="00BB539D">
        <w:rPr>
          <w:rFonts w:ascii="Times New Roman" w:hAnsi="Times New Roman" w:cs="Times New Roman"/>
          <w:i/>
          <w:sz w:val="28"/>
          <w:szCs w:val="28"/>
        </w:rPr>
        <w:t xml:space="preserve"> </w:t>
      </w:r>
      <w:proofErr w:type="spellStart"/>
      <w:r w:rsidRPr="00BB539D">
        <w:rPr>
          <w:rFonts w:ascii="Times New Roman" w:hAnsi="Times New Roman" w:cs="Times New Roman"/>
          <w:i/>
          <w:sz w:val="28"/>
          <w:szCs w:val="28"/>
        </w:rPr>
        <w:t>Айдаш</w:t>
      </w:r>
      <w:proofErr w:type="spellEnd"/>
      <w:r w:rsidRPr="00BB539D">
        <w:rPr>
          <w:rFonts w:ascii="Times New Roman" w:hAnsi="Times New Roman" w:cs="Times New Roman"/>
          <w:i/>
          <w:sz w:val="28"/>
          <w:szCs w:val="28"/>
        </w:rPr>
        <w:t xml:space="preserve"> Владимирович – педагог-психолог СОШ №8, руководитель ГМО «Школа молодого педагога».</w:t>
      </w:r>
    </w:p>
    <w:p w:rsidR="001219B1" w:rsidRPr="00795CA1" w:rsidRDefault="001219B1" w:rsidP="00BB539D">
      <w:pPr>
        <w:spacing w:after="0" w:line="240" w:lineRule="auto"/>
        <w:jc w:val="center"/>
        <w:rPr>
          <w:rFonts w:ascii="Times New Roman" w:hAnsi="Times New Roman" w:cs="Times New Roman"/>
          <w:i/>
          <w:sz w:val="28"/>
          <w:szCs w:val="28"/>
        </w:rPr>
      </w:pPr>
      <w:r w:rsidRPr="00795CA1">
        <w:rPr>
          <w:rFonts w:ascii="Times New Roman" w:hAnsi="Times New Roman" w:cs="Times New Roman"/>
          <w:i/>
          <w:sz w:val="28"/>
          <w:szCs w:val="28"/>
        </w:rPr>
        <w:t>Мероприятия по методической поддержке педагогов-мужчин</w:t>
      </w:r>
    </w:p>
    <w:p w:rsidR="001219B1" w:rsidRPr="00BB539D" w:rsidRDefault="001219B1" w:rsidP="00BB539D">
      <w:pPr>
        <w:tabs>
          <w:tab w:val="left" w:pos="0"/>
        </w:tabs>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Педагогами-мужчинами в 2019 году было пройдено 153 краткосрочных курсов повышения квалификации, что на 99 КПК больше, чем в прошлом году (в 2018 г. – 54).</w:t>
      </w:r>
    </w:p>
    <w:p w:rsidR="001219B1" w:rsidRPr="00BB539D" w:rsidRDefault="001219B1" w:rsidP="00BB539D">
      <w:pPr>
        <w:spacing w:after="0" w:line="240" w:lineRule="auto"/>
        <w:ind w:firstLine="360"/>
        <w:jc w:val="both"/>
        <w:rPr>
          <w:rFonts w:ascii="Times New Roman" w:hAnsi="Times New Roman" w:cs="Times New Roman"/>
          <w:sz w:val="28"/>
          <w:szCs w:val="28"/>
        </w:rPr>
      </w:pPr>
      <w:r w:rsidRPr="00BB539D">
        <w:rPr>
          <w:rFonts w:ascii="Times New Roman" w:hAnsi="Times New Roman" w:cs="Times New Roman"/>
          <w:sz w:val="28"/>
          <w:szCs w:val="28"/>
        </w:rPr>
        <w:t>В 2019 учебном году было аттестовано 28  мужчин-педагогов, что на 8 человек больше по сравнению с прошлым учебным годом. Из них на высшую категорию – 6 человек, на первую – 10, на «соответствие занимаемой должности» – 6 (в 2018 уч. г. всего было аттестовано 20 человек).</w:t>
      </w:r>
    </w:p>
    <w:p w:rsidR="001219B1" w:rsidRPr="00795CA1" w:rsidRDefault="001219B1" w:rsidP="00BB539D">
      <w:pPr>
        <w:spacing w:after="0" w:line="240" w:lineRule="auto"/>
        <w:ind w:firstLine="567"/>
        <w:jc w:val="center"/>
        <w:rPr>
          <w:rFonts w:ascii="Times New Roman" w:hAnsi="Times New Roman" w:cs="Times New Roman"/>
          <w:i/>
          <w:sz w:val="28"/>
          <w:szCs w:val="28"/>
        </w:rPr>
      </w:pPr>
      <w:r w:rsidRPr="00795CA1">
        <w:rPr>
          <w:rFonts w:ascii="Times New Roman" w:hAnsi="Times New Roman" w:cs="Times New Roman"/>
          <w:i/>
          <w:sz w:val="28"/>
          <w:szCs w:val="28"/>
        </w:rPr>
        <w:lastRenderedPageBreak/>
        <w:t>Обобщение и трансляция опыта работы педагогов-мужчин на муниципальном, региональном уровнях</w:t>
      </w:r>
    </w:p>
    <w:p w:rsidR="001219B1" w:rsidRPr="00BB539D" w:rsidRDefault="001219B1" w:rsidP="00BB539D">
      <w:pPr>
        <w:spacing w:after="0" w:line="240" w:lineRule="auto"/>
        <w:ind w:firstLine="708"/>
        <w:jc w:val="both"/>
        <w:rPr>
          <w:rFonts w:ascii="Times New Roman" w:hAnsi="Times New Roman" w:cs="Times New Roman"/>
          <w:sz w:val="28"/>
          <w:szCs w:val="28"/>
        </w:rPr>
      </w:pPr>
      <w:r w:rsidRPr="00BB539D">
        <w:rPr>
          <w:rFonts w:ascii="Times New Roman" w:hAnsi="Times New Roman" w:cs="Times New Roman"/>
          <w:sz w:val="28"/>
          <w:szCs w:val="28"/>
        </w:rPr>
        <w:t xml:space="preserve">На высоком организационно-методическом уровне с 11 по 15 февраля 2019 года на базе СОШ №8 был проведён муниципальный этап конкурса «Лучший педагог-мужчина образовательного организации – 2019». </w:t>
      </w:r>
    </w:p>
    <w:p w:rsidR="001219B1" w:rsidRPr="00BB539D" w:rsidRDefault="001219B1" w:rsidP="00BB539D">
      <w:pPr>
        <w:spacing w:after="0" w:line="240" w:lineRule="auto"/>
        <w:ind w:firstLine="708"/>
        <w:jc w:val="both"/>
        <w:rPr>
          <w:rFonts w:ascii="Times New Roman" w:hAnsi="Times New Roman" w:cs="Times New Roman"/>
          <w:sz w:val="28"/>
          <w:szCs w:val="28"/>
        </w:rPr>
      </w:pPr>
      <w:r w:rsidRPr="00BB539D">
        <w:rPr>
          <w:rFonts w:ascii="Times New Roman" w:hAnsi="Times New Roman" w:cs="Times New Roman"/>
          <w:sz w:val="28"/>
          <w:szCs w:val="28"/>
        </w:rPr>
        <w:t>Конкурс направлен на выявление талантливых педагогов-мужчин работающих в муниципальных общеобразовательных организациях  города Кызыла, их поддержку и поощрение, повышение престижа учительского труда, распространение педагогического опыта, рост профессионального мастерства педагогов-мужчин.</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В 2019 году в конкурсе приняло участие 5 педагогов-мужчин по одной номинации: «Педагог-мужчина – лучший воспитатель».</w:t>
      </w:r>
    </w:p>
    <w:p w:rsidR="001219B1" w:rsidRPr="00BB539D" w:rsidRDefault="001219B1" w:rsidP="00BB539D">
      <w:pPr>
        <w:spacing w:after="0" w:line="240" w:lineRule="auto"/>
        <w:ind w:firstLine="567"/>
        <w:jc w:val="both"/>
        <w:rPr>
          <w:rFonts w:ascii="Times New Roman" w:hAnsi="Times New Roman" w:cs="Times New Roman"/>
          <w:sz w:val="28"/>
          <w:szCs w:val="28"/>
        </w:rPr>
      </w:pPr>
      <w:proofErr w:type="spellStart"/>
      <w:r w:rsidRPr="00BB539D">
        <w:rPr>
          <w:rFonts w:ascii="Times New Roman" w:hAnsi="Times New Roman" w:cs="Times New Roman"/>
          <w:sz w:val="28"/>
          <w:szCs w:val="28"/>
        </w:rPr>
        <w:t>Наваждай</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Айдаш</w:t>
      </w:r>
      <w:proofErr w:type="spellEnd"/>
      <w:r w:rsidRPr="00BB539D">
        <w:rPr>
          <w:rFonts w:ascii="Times New Roman" w:hAnsi="Times New Roman" w:cs="Times New Roman"/>
          <w:sz w:val="28"/>
          <w:szCs w:val="28"/>
        </w:rPr>
        <w:t xml:space="preserve"> Владимирович – педагог-психолог муниципального бюджетного общеобразовательного учреждения «Средняя общеобразовательная школа № 8 города Кызыла Республики Тыва», занял </w:t>
      </w:r>
      <w:r w:rsidRPr="00BB539D">
        <w:rPr>
          <w:rFonts w:ascii="Times New Roman" w:hAnsi="Times New Roman" w:cs="Times New Roman"/>
          <w:sz w:val="28"/>
          <w:szCs w:val="28"/>
          <w:lang w:val="en-US"/>
        </w:rPr>
        <w:t>I</w:t>
      </w:r>
      <w:r w:rsidRPr="00BB539D">
        <w:rPr>
          <w:rFonts w:ascii="Times New Roman" w:hAnsi="Times New Roman" w:cs="Times New Roman"/>
          <w:sz w:val="28"/>
          <w:szCs w:val="28"/>
        </w:rPr>
        <w:t xml:space="preserve"> место на муниципальном и республиканском этапах. Стоит отметить высокий уровень методического сопровождения администрацией СОШ №8 участников различных конкурсов профессионального мастерства. </w:t>
      </w:r>
    </w:p>
    <w:p w:rsidR="001219B1" w:rsidRPr="00BB539D" w:rsidRDefault="001219B1" w:rsidP="00BB539D">
      <w:pPr>
        <w:spacing w:after="0" w:line="240" w:lineRule="auto"/>
        <w:ind w:left="142" w:firstLine="425"/>
        <w:jc w:val="both"/>
        <w:rPr>
          <w:rFonts w:ascii="Times New Roman" w:hAnsi="Times New Roman" w:cs="Times New Roman"/>
          <w:sz w:val="28"/>
          <w:szCs w:val="28"/>
        </w:rPr>
      </w:pPr>
      <w:r w:rsidRPr="00BB539D">
        <w:rPr>
          <w:rFonts w:ascii="Times New Roman" w:hAnsi="Times New Roman" w:cs="Times New Roman"/>
          <w:sz w:val="28"/>
          <w:szCs w:val="28"/>
        </w:rPr>
        <w:t xml:space="preserve">Конкурс ещё раз показал, насколько педагоги-мужчины могут быть интересными, увлечёнными, преданными своей профессии и заинтересованными в результатах своего творческого труда. </w:t>
      </w:r>
    </w:p>
    <w:p w:rsidR="001219B1" w:rsidRPr="00BB539D" w:rsidRDefault="001219B1" w:rsidP="00BB539D">
      <w:pPr>
        <w:spacing w:after="0" w:line="240" w:lineRule="auto"/>
        <w:ind w:firstLine="357"/>
        <w:jc w:val="both"/>
        <w:rPr>
          <w:rFonts w:ascii="Times New Roman" w:hAnsi="Times New Roman" w:cs="Times New Roman"/>
          <w:sz w:val="28"/>
          <w:szCs w:val="28"/>
        </w:rPr>
      </w:pPr>
      <w:r w:rsidRPr="00BB539D">
        <w:rPr>
          <w:rFonts w:ascii="Times New Roman" w:hAnsi="Times New Roman" w:cs="Times New Roman"/>
          <w:sz w:val="28"/>
          <w:szCs w:val="28"/>
        </w:rPr>
        <w:t xml:space="preserve">   На муниципальном этапе конкурса профессионального мастерства «Учитель года – 2019» участвовали трое мужчин, из них </w:t>
      </w:r>
      <w:proofErr w:type="spellStart"/>
      <w:r w:rsidRPr="00BB539D">
        <w:rPr>
          <w:rFonts w:ascii="Times New Roman" w:hAnsi="Times New Roman" w:cs="Times New Roman"/>
          <w:sz w:val="28"/>
          <w:szCs w:val="28"/>
        </w:rPr>
        <w:t>Хертек</w:t>
      </w:r>
      <w:proofErr w:type="spellEnd"/>
      <w:r w:rsidRPr="00BB539D">
        <w:rPr>
          <w:rFonts w:ascii="Times New Roman" w:hAnsi="Times New Roman" w:cs="Times New Roman"/>
          <w:sz w:val="28"/>
          <w:szCs w:val="28"/>
        </w:rPr>
        <w:t xml:space="preserve"> Александр Александрович – учитель русского языка и литературы муниципального бюджетного общеобразовательного учреждения «Средняя общеобразовательная школа № 8 города Кызыла Республики Тыва», стал победителем муниципального и лауреатом республиканского этапов конкурса профессионального мастерства «Учитель года – 2019» филологического направления. </w:t>
      </w:r>
      <w:proofErr w:type="spellStart"/>
      <w:r w:rsidRPr="00BB539D">
        <w:rPr>
          <w:rFonts w:ascii="Times New Roman" w:hAnsi="Times New Roman" w:cs="Times New Roman"/>
          <w:sz w:val="28"/>
          <w:szCs w:val="28"/>
        </w:rPr>
        <w:t>Куулар</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Эрес</w:t>
      </w:r>
      <w:proofErr w:type="spellEnd"/>
      <w:r w:rsidRPr="00BB539D">
        <w:rPr>
          <w:rFonts w:ascii="Times New Roman" w:hAnsi="Times New Roman" w:cs="Times New Roman"/>
          <w:sz w:val="28"/>
          <w:szCs w:val="28"/>
        </w:rPr>
        <w:t xml:space="preserve"> Олегович – учитель биологии муниципального бюджетного общеобразовательного учреждения «Средняя общеобразовательная школа № 4 города Кызыла Республики Тыва» стал призёром естественнонаучного направления. </w:t>
      </w:r>
      <w:proofErr w:type="spellStart"/>
      <w:r w:rsidRPr="00BB539D">
        <w:rPr>
          <w:rFonts w:ascii="Times New Roman" w:hAnsi="Times New Roman" w:cs="Times New Roman"/>
          <w:sz w:val="28"/>
          <w:szCs w:val="28"/>
        </w:rPr>
        <w:t>Монгуш</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Начын</w:t>
      </w:r>
      <w:proofErr w:type="spellEnd"/>
      <w:r w:rsidRPr="00BB539D">
        <w:rPr>
          <w:rFonts w:ascii="Times New Roman" w:hAnsi="Times New Roman" w:cs="Times New Roman"/>
          <w:sz w:val="28"/>
          <w:szCs w:val="28"/>
        </w:rPr>
        <w:t xml:space="preserve"> Михайлович – учитель родного (тувинского) языка и литературы муниципального бюджетного общеобразовательного учреждения «Средняя общеобразовательная школа № 2 города Кызыла Республики Тыва» получил диплом участника муниципального этапа конкурса профессионального мастерства «Учитель года – 2019» филологического направления.</w:t>
      </w:r>
    </w:p>
    <w:p w:rsidR="001219B1" w:rsidRPr="00BB539D" w:rsidRDefault="001219B1" w:rsidP="00BB539D">
      <w:pPr>
        <w:spacing w:after="0" w:line="240" w:lineRule="auto"/>
        <w:ind w:firstLine="357"/>
        <w:jc w:val="both"/>
        <w:rPr>
          <w:rFonts w:ascii="Times New Roman" w:hAnsi="Times New Roman" w:cs="Times New Roman"/>
          <w:sz w:val="28"/>
          <w:szCs w:val="28"/>
        </w:rPr>
      </w:pPr>
      <w:r w:rsidRPr="00BB539D">
        <w:rPr>
          <w:rFonts w:ascii="Times New Roman" w:hAnsi="Times New Roman" w:cs="Times New Roman"/>
          <w:sz w:val="28"/>
          <w:szCs w:val="28"/>
        </w:rPr>
        <w:t xml:space="preserve"> Педагогический опыт лучших педагогов-мужчин публикуется в различных периодичных изданиях, на сайтах школ, местные телеканалы берут у педагогов-мужчин интервью.</w:t>
      </w:r>
    </w:p>
    <w:p w:rsidR="001219B1" w:rsidRPr="00795CA1" w:rsidRDefault="001219B1" w:rsidP="00795CA1">
      <w:pPr>
        <w:spacing w:after="0" w:line="240" w:lineRule="auto"/>
        <w:ind w:firstLine="357"/>
        <w:jc w:val="center"/>
        <w:rPr>
          <w:rFonts w:ascii="Times New Roman" w:hAnsi="Times New Roman" w:cs="Times New Roman"/>
          <w:bCs/>
          <w:i/>
          <w:spacing w:val="-1"/>
          <w:sz w:val="28"/>
          <w:szCs w:val="28"/>
        </w:rPr>
      </w:pPr>
      <w:r w:rsidRPr="00795CA1">
        <w:rPr>
          <w:rFonts w:ascii="Times New Roman" w:hAnsi="Times New Roman" w:cs="Times New Roman"/>
          <w:i/>
          <w:sz w:val="28"/>
          <w:szCs w:val="28"/>
        </w:rPr>
        <w:t>Профилактика правонарушений среди учащихся</w:t>
      </w:r>
    </w:p>
    <w:p w:rsidR="001219B1" w:rsidRPr="00BB539D" w:rsidRDefault="001219B1" w:rsidP="00BB539D">
      <w:pPr>
        <w:shd w:val="clear" w:color="auto" w:fill="FFFFFF"/>
        <w:tabs>
          <w:tab w:val="left" w:pos="826"/>
        </w:tabs>
        <w:spacing w:after="0" w:line="240" w:lineRule="auto"/>
        <w:jc w:val="both"/>
        <w:rPr>
          <w:rFonts w:ascii="Times New Roman" w:hAnsi="Times New Roman" w:cs="Times New Roman"/>
          <w:sz w:val="28"/>
          <w:szCs w:val="28"/>
        </w:rPr>
      </w:pPr>
      <w:r w:rsidRPr="00BB539D">
        <w:rPr>
          <w:rFonts w:ascii="Times New Roman" w:hAnsi="Times New Roman" w:cs="Times New Roman"/>
          <w:bCs/>
          <w:spacing w:val="-1"/>
          <w:sz w:val="28"/>
          <w:szCs w:val="28"/>
        </w:rPr>
        <w:tab/>
        <w:t xml:space="preserve">Педагоги-мужчины руководят 83 </w:t>
      </w:r>
      <w:r w:rsidRPr="00BB539D">
        <w:rPr>
          <w:rFonts w:ascii="Times New Roman" w:hAnsi="Times New Roman" w:cs="Times New Roman"/>
          <w:sz w:val="28"/>
          <w:szCs w:val="28"/>
        </w:rPr>
        <w:t xml:space="preserve">кружками и секциями спортивного, военно-патриотического, инженерно-технического, декоративно-прикладного, эстетического направлений с охватом 2855 детей, что </w:t>
      </w:r>
      <w:r w:rsidRPr="00BB539D">
        <w:rPr>
          <w:rFonts w:ascii="Times New Roman" w:hAnsi="Times New Roman" w:cs="Times New Roman"/>
          <w:sz w:val="28"/>
          <w:szCs w:val="28"/>
        </w:rPr>
        <w:lastRenderedPageBreak/>
        <w:t xml:space="preserve">составляет 12 % от общего количества обучающихся в МОО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 xml:space="preserve"> – 24348 учащихся.    </w:t>
      </w:r>
    </w:p>
    <w:p w:rsidR="001219B1" w:rsidRPr="00BB539D" w:rsidRDefault="001219B1" w:rsidP="00BB539D">
      <w:pPr>
        <w:shd w:val="clear" w:color="auto" w:fill="FFFFFF"/>
        <w:tabs>
          <w:tab w:val="left" w:pos="826"/>
        </w:tabs>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ab/>
        <w:t xml:space="preserve">Учащиеся МОО, под руководством педагогов-мужчин активно и результативно участвуют в спортивных соревнованиях, учебных, военно-патриотических мероприятиях различного уровня.  </w:t>
      </w:r>
    </w:p>
    <w:p w:rsidR="001219B1" w:rsidRPr="00BB539D" w:rsidRDefault="001219B1" w:rsidP="00BB539D">
      <w:pPr>
        <w:shd w:val="clear" w:color="auto" w:fill="FFFFFF"/>
        <w:tabs>
          <w:tab w:val="left" w:pos="826"/>
        </w:tabs>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ab/>
        <w:t>За 221 учащимся, состоящим на профилактических учётах различного уровня, закреплён наставник из числа педагогов-мужчин (в 2018 году было закреплено 154 учащихся).</w:t>
      </w:r>
    </w:p>
    <w:p w:rsidR="001219B1" w:rsidRPr="00BB539D" w:rsidRDefault="001219B1" w:rsidP="00BB539D">
      <w:pPr>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ab/>
        <w:t xml:space="preserve">22 марта 2019 г. прошла встречи мэра города Кызыла </w:t>
      </w:r>
      <w:proofErr w:type="spellStart"/>
      <w:r w:rsidRPr="00BB539D">
        <w:rPr>
          <w:rFonts w:ascii="Times New Roman" w:hAnsi="Times New Roman" w:cs="Times New Roman"/>
          <w:sz w:val="28"/>
          <w:szCs w:val="28"/>
        </w:rPr>
        <w:t>К.Б.Саган-оола</w:t>
      </w:r>
      <w:proofErr w:type="spellEnd"/>
      <w:r w:rsidRPr="00BB539D">
        <w:rPr>
          <w:rFonts w:ascii="Times New Roman" w:hAnsi="Times New Roman" w:cs="Times New Roman"/>
          <w:sz w:val="28"/>
          <w:szCs w:val="28"/>
        </w:rPr>
        <w:t xml:space="preserve"> с педагогами-мужчинами муниципальных общеобразовательных организаций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 xml:space="preserve">, после которой было вынесено протокольное решение, согласно которому  в муниципальных общеобразовательных организациях проводились следующие мероприятия по общественной безопасности, усилению профилактики правонарушений среди подростков: </w:t>
      </w:r>
    </w:p>
    <w:p w:rsidR="001219B1" w:rsidRPr="00BB539D" w:rsidRDefault="001219B1" w:rsidP="00BB539D">
      <w:pPr>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 xml:space="preserve">-директорами в целях первичной профилактики социально-негативных </w:t>
      </w:r>
      <w:proofErr w:type="gramStart"/>
      <w:r w:rsidRPr="00BB539D">
        <w:rPr>
          <w:rFonts w:ascii="Times New Roman" w:hAnsi="Times New Roman" w:cs="Times New Roman"/>
          <w:sz w:val="28"/>
          <w:szCs w:val="28"/>
        </w:rPr>
        <w:t>явлений</w:t>
      </w:r>
      <w:proofErr w:type="gramEnd"/>
      <w:r w:rsidRPr="00BB539D">
        <w:rPr>
          <w:rFonts w:ascii="Times New Roman" w:hAnsi="Times New Roman" w:cs="Times New Roman"/>
          <w:sz w:val="28"/>
          <w:szCs w:val="28"/>
        </w:rPr>
        <w:t xml:space="preserve"> в среде обучающихся изданы приказы об организации </w:t>
      </w:r>
      <w:proofErr w:type="spellStart"/>
      <w:r w:rsidRPr="00BB539D">
        <w:rPr>
          <w:rFonts w:ascii="Times New Roman" w:hAnsi="Times New Roman" w:cs="Times New Roman"/>
          <w:sz w:val="28"/>
          <w:szCs w:val="28"/>
        </w:rPr>
        <w:t>Наркопостов</w:t>
      </w:r>
      <w:proofErr w:type="spellEnd"/>
      <w:r w:rsidRPr="00BB539D">
        <w:rPr>
          <w:rFonts w:ascii="Times New Roman" w:hAnsi="Times New Roman" w:cs="Times New Roman"/>
          <w:sz w:val="28"/>
          <w:szCs w:val="28"/>
        </w:rPr>
        <w:t xml:space="preserve"> из числа педагогов-мужчин. В каждом МОО разработано положение, план работы и составлен алгоритм взаимодействия членов </w:t>
      </w:r>
      <w:proofErr w:type="spellStart"/>
      <w:r w:rsidRPr="00BB539D">
        <w:rPr>
          <w:rFonts w:ascii="Times New Roman" w:hAnsi="Times New Roman" w:cs="Times New Roman"/>
          <w:sz w:val="28"/>
          <w:szCs w:val="28"/>
        </w:rPr>
        <w:t>Наркопоста</w:t>
      </w:r>
      <w:proofErr w:type="spellEnd"/>
      <w:r w:rsidRPr="00BB539D">
        <w:rPr>
          <w:rFonts w:ascii="Times New Roman" w:hAnsi="Times New Roman" w:cs="Times New Roman"/>
          <w:sz w:val="28"/>
          <w:szCs w:val="28"/>
        </w:rPr>
        <w:t xml:space="preserve"> при поступлении угроз жизни и здоровью обучающихся. По утвержденным графикам члены </w:t>
      </w:r>
      <w:proofErr w:type="spellStart"/>
      <w:r w:rsidRPr="00BB539D">
        <w:rPr>
          <w:rFonts w:ascii="Times New Roman" w:hAnsi="Times New Roman" w:cs="Times New Roman"/>
          <w:sz w:val="28"/>
          <w:szCs w:val="28"/>
        </w:rPr>
        <w:t>Наркопостов</w:t>
      </w:r>
      <w:proofErr w:type="spellEnd"/>
      <w:r w:rsidRPr="00BB539D">
        <w:rPr>
          <w:rFonts w:ascii="Times New Roman" w:hAnsi="Times New Roman" w:cs="Times New Roman"/>
          <w:sz w:val="28"/>
          <w:szCs w:val="28"/>
        </w:rPr>
        <w:t xml:space="preserve"> во время учебного процесса дежурят в коридорах школы. </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3 и 17 апреля 2019 года на базе КЦО «</w:t>
      </w:r>
      <w:proofErr w:type="spellStart"/>
      <w:r w:rsidRPr="00BB539D">
        <w:rPr>
          <w:rFonts w:ascii="Times New Roman" w:hAnsi="Times New Roman" w:cs="Times New Roman"/>
          <w:sz w:val="28"/>
          <w:szCs w:val="28"/>
        </w:rPr>
        <w:t>Аныяк</w:t>
      </w:r>
      <w:proofErr w:type="spellEnd"/>
      <w:r w:rsidRPr="00BB539D">
        <w:rPr>
          <w:rFonts w:ascii="Times New Roman" w:hAnsi="Times New Roman" w:cs="Times New Roman"/>
          <w:sz w:val="28"/>
          <w:szCs w:val="28"/>
        </w:rPr>
        <w:t xml:space="preserve">» были проведены заседания психолого-медико-педагогического консилиума совместно с наставниками из числа педагогов-мужчин, на которых были скорректированы программы индивидуального психолого-педагогического сопровождения обучающихся, которые поставлены на учёт за сброс наркотиков. </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25 апреля 2019 года наставники КЦО «</w:t>
      </w:r>
      <w:proofErr w:type="spellStart"/>
      <w:r w:rsidRPr="00BB539D">
        <w:rPr>
          <w:rFonts w:ascii="Times New Roman" w:hAnsi="Times New Roman" w:cs="Times New Roman"/>
          <w:sz w:val="28"/>
          <w:szCs w:val="28"/>
        </w:rPr>
        <w:t>Аныяк</w:t>
      </w:r>
      <w:proofErr w:type="spellEnd"/>
      <w:r w:rsidRPr="00BB539D">
        <w:rPr>
          <w:rFonts w:ascii="Times New Roman" w:hAnsi="Times New Roman" w:cs="Times New Roman"/>
          <w:sz w:val="28"/>
          <w:szCs w:val="28"/>
        </w:rPr>
        <w:t xml:space="preserve">» совместно с представителями </w:t>
      </w:r>
      <w:proofErr w:type="spellStart"/>
      <w:r w:rsidRPr="00BB539D">
        <w:rPr>
          <w:rFonts w:ascii="Times New Roman" w:hAnsi="Times New Roman" w:cs="Times New Roman"/>
          <w:sz w:val="28"/>
          <w:szCs w:val="28"/>
        </w:rPr>
        <w:t>наркоконтроля</w:t>
      </w:r>
      <w:proofErr w:type="spellEnd"/>
      <w:r w:rsidRPr="00BB539D">
        <w:rPr>
          <w:rFonts w:ascii="Times New Roman" w:hAnsi="Times New Roman" w:cs="Times New Roman"/>
          <w:sz w:val="28"/>
          <w:szCs w:val="28"/>
        </w:rPr>
        <w:t xml:space="preserve"> провели рейд, с целью посещения семей обучающихся, состоящих на </w:t>
      </w:r>
      <w:proofErr w:type="spellStart"/>
      <w:r w:rsidRPr="00BB539D">
        <w:rPr>
          <w:rFonts w:ascii="Times New Roman" w:hAnsi="Times New Roman" w:cs="Times New Roman"/>
          <w:sz w:val="28"/>
          <w:szCs w:val="28"/>
        </w:rPr>
        <w:t>внутришкольном</w:t>
      </w:r>
      <w:proofErr w:type="spellEnd"/>
      <w:r w:rsidRPr="00BB539D">
        <w:rPr>
          <w:rFonts w:ascii="Times New Roman" w:hAnsi="Times New Roman" w:cs="Times New Roman"/>
          <w:sz w:val="28"/>
          <w:szCs w:val="28"/>
        </w:rPr>
        <w:t xml:space="preserve"> учёте (всего посещено 5 семей).</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 xml:space="preserve">В муниципальных общеобразовательных организациях города с целью выявления точек </w:t>
      </w:r>
      <w:proofErr w:type="spellStart"/>
      <w:r w:rsidRPr="00BB539D">
        <w:rPr>
          <w:rFonts w:ascii="Times New Roman" w:hAnsi="Times New Roman" w:cs="Times New Roman"/>
          <w:sz w:val="28"/>
          <w:szCs w:val="28"/>
        </w:rPr>
        <w:t>наркосбыта</w:t>
      </w:r>
      <w:proofErr w:type="spellEnd"/>
      <w:r w:rsidRPr="00BB539D">
        <w:rPr>
          <w:rFonts w:ascii="Times New Roman" w:hAnsi="Times New Roman" w:cs="Times New Roman"/>
          <w:sz w:val="28"/>
          <w:szCs w:val="28"/>
        </w:rPr>
        <w:t xml:space="preserve">, продажи алкоголя и сигарет несовершеннолетним, функционируют «Ящики доверия». </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В школах проведены совещания с педагогическими кадрами и работниками, на которых разъяснены шаги действий и озвучены телефоны, по которым они незамедлительно должны звонить в случае поступления угроз жизни и здоровью обучающихся, сотрудников школы, родителей. Телефоны экстренных служб размещены в учительской на видном месте, также в коридорах, на тематических стендах по антитеррору и поведению в чрезвычайных ситуациях.</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 xml:space="preserve">Регулярно классные руководители, педагоги-мужчины, наставники детей, состоящих на разных видах учета, совместно с социально-педагогической службой школ </w:t>
      </w:r>
      <w:proofErr w:type="spellStart"/>
      <w:r w:rsidRPr="00BB539D">
        <w:rPr>
          <w:rFonts w:ascii="Times New Roman" w:hAnsi="Times New Roman" w:cs="Times New Roman"/>
          <w:sz w:val="28"/>
          <w:szCs w:val="28"/>
        </w:rPr>
        <w:t>мониторят</w:t>
      </w:r>
      <w:proofErr w:type="spellEnd"/>
      <w:r w:rsidRPr="00BB539D">
        <w:rPr>
          <w:rFonts w:ascii="Times New Roman" w:hAnsi="Times New Roman" w:cs="Times New Roman"/>
          <w:sz w:val="28"/>
          <w:szCs w:val="28"/>
        </w:rPr>
        <w:t xml:space="preserve"> группы в социальных сетях, в которых зарегистрированы обучающиеся. </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lastRenderedPageBreak/>
        <w:t>С целью пропаганды здорового образа жизни, размещения новостей о достижениях и школьных буднях в социальных сетях «</w:t>
      </w:r>
      <w:proofErr w:type="spellStart"/>
      <w:r w:rsidRPr="00BB539D">
        <w:rPr>
          <w:rFonts w:ascii="Times New Roman" w:hAnsi="Times New Roman" w:cs="Times New Roman"/>
          <w:sz w:val="28"/>
          <w:szCs w:val="28"/>
        </w:rPr>
        <w:t>Вконтакте</w:t>
      </w:r>
      <w:proofErr w:type="spellEnd"/>
      <w:r w:rsidRPr="00BB539D">
        <w:rPr>
          <w:rFonts w:ascii="Times New Roman" w:hAnsi="Times New Roman" w:cs="Times New Roman"/>
          <w:sz w:val="28"/>
          <w:szCs w:val="28"/>
        </w:rPr>
        <w:t>», «</w:t>
      </w:r>
      <w:proofErr w:type="spellStart"/>
      <w:r w:rsidRPr="00BB539D">
        <w:rPr>
          <w:rFonts w:ascii="Times New Roman" w:hAnsi="Times New Roman" w:cs="Times New Roman"/>
          <w:sz w:val="28"/>
          <w:szCs w:val="28"/>
        </w:rPr>
        <w:t>Инстаграм</w:t>
      </w:r>
      <w:proofErr w:type="spellEnd"/>
      <w:r w:rsidRPr="00BB539D">
        <w:rPr>
          <w:rFonts w:ascii="Times New Roman" w:hAnsi="Times New Roman" w:cs="Times New Roman"/>
          <w:sz w:val="28"/>
          <w:szCs w:val="28"/>
        </w:rPr>
        <w:t>» Совет старшеклассников под руководством ответственных учителей имеют странички школ. Рубрики обновляются регулярно  информацией о проведенных мероприятиях в школе, об участиях и достижениях обучающихся и педагогов.</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 xml:space="preserve">Регулярно идёт обновление информационных стендов «Я выбираю здоровый образ жизни», «Здоровый образ жизни», «Правильное питание», «Быть здоровым – </w:t>
      </w:r>
      <w:proofErr w:type="gramStart"/>
      <w:r w:rsidRPr="00BB539D">
        <w:rPr>
          <w:rFonts w:ascii="Times New Roman" w:hAnsi="Times New Roman" w:cs="Times New Roman"/>
          <w:sz w:val="28"/>
          <w:szCs w:val="28"/>
        </w:rPr>
        <w:t>здорово</w:t>
      </w:r>
      <w:proofErr w:type="gramEnd"/>
      <w:r w:rsidRPr="00BB539D">
        <w:rPr>
          <w:rFonts w:ascii="Times New Roman" w:hAnsi="Times New Roman" w:cs="Times New Roman"/>
          <w:sz w:val="28"/>
          <w:szCs w:val="28"/>
        </w:rPr>
        <w:t xml:space="preserve">!». </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С 26 марта по 19 апреля 2019 года в школах был проведён конкурс среди обучающихся и педагогов по сбору пословиц, поговорок про воспитание, обучение, о нравственности, справедливости, о семье, любви, здоровом образе жизни.</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 xml:space="preserve">С 5 апреля по 4 мая 2019 года обучающиеся старших классов совместно с педагогами-мужчинами провели акцию «Народная мудрость в массы!» и написали на асфальте отобранные пословицы, притчи, поговорки, которые воспитывают положительные качества в человеке. Были написаны следующие пословицы, поговорки: </w:t>
      </w:r>
      <w:proofErr w:type="gramStart"/>
      <w:r w:rsidRPr="00BB539D">
        <w:rPr>
          <w:rFonts w:ascii="Times New Roman" w:hAnsi="Times New Roman" w:cs="Times New Roman"/>
          <w:sz w:val="28"/>
          <w:szCs w:val="28"/>
        </w:rPr>
        <w:t>«Жизнь дана на добрые дела», «Человек без Родины – соловей без песни», «Дружбу помни, а зло забывай!», «На добрый привет – добрый ответ», «Добрые дела красят человека!», «</w:t>
      </w:r>
      <w:proofErr w:type="spellStart"/>
      <w:r w:rsidRPr="00BB539D">
        <w:rPr>
          <w:rFonts w:ascii="Times New Roman" w:hAnsi="Times New Roman" w:cs="Times New Roman"/>
          <w:sz w:val="28"/>
          <w:szCs w:val="28"/>
        </w:rPr>
        <w:t>Аныяңдан</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адың</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камна</w:t>
      </w:r>
      <w:proofErr w:type="spellEnd"/>
      <w:r w:rsidRPr="00BB539D">
        <w:rPr>
          <w:rFonts w:ascii="Times New Roman" w:hAnsi="Times New Roman" w:cs="Times New Roman"/>
          <w:sz w:val="28"/>
          <w:szCs w:val="28"/>
        </w:rPr>
        <w:t xml:space="preserve">!», «Делать добро спеши», «Ада </w:t>
      </w:r>
      <w:proofErr w:type="spellStart"/>
      <w:r w:rsidRPr="00BB539D">
        <w:rPr>
          <w:rFonts w:ascii="Times New Roman" w:hAnsi="Times New Roman" w:cs="Times New Roman"/>
          <w:sz w:val="28"/>
          <w:szCs w:val="28"/>
        </w:rPr>
        <w:t>сөзун</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ажырып</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болбас</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Ие</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сөзун</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ижип</w:t>
      </w:r>
      <w:proofErr w:type="spellEnd"/>
      <w:r w:rsidRPr="00BB539D">
        <w:rPr>
          <w:rFonts w:ascii="Times New Roman" w:hAnsi="Times New Roman" w:cs="Times New Roman"/>
          <w:sz w:val="28"/>
          <w:szCs w:val="28"/>
        </w:rPr>
        <w:t xml:space="preserve"> </w:t>
      </w:r>
      <w:proofErr w:type="spellStart"/>
      <w:r w:rsidRPr="00BB539D">
        <w:rPr>
          <w:rFonts w:ascii="Times New Roman" w:hAnsi="Times New Roman" w:cs="Times New Roman"/>
          <w:sz w:val="28"/>
          <w:szCs w:val="28"/>
        </w:rPr>
        <w:t>болбас</w:t>
      </w:r>
      <w:proofErr w:type="spellEnd"/>
      <w:r w:rsidRPr="00BB539D">
        <w:rPr>
          <w:rFonts w:ascii="Times New Roman" w:hAnsi="Times New Roman" w:cs="Times New Roman"/>
          <w:sz w:val="28"/>
          <w:szCs w:val="28"/>
        </w:rPr>
        <w:t>», «Не стыдно не знать – стыдно не учиться», «Не тот прав, кто сильный, а тот, кто честный», «Честь дороже</w:t>
      </w:r>
      <w:proofErr w:type="gramEnd"/>
      <w:r w:rsidRPr="00BB539D">
        <w:rPr>
          <w:rFonts w:ascii="Times New Roman" w:hAnsi="Times New Roman" w:cs="Times New Roman"/>
          <w:sz w:val="28"/>
          <w:szCs w:val="28"/>
        </w:rPr>
        <w:t xml:space="preserve"> жизни», «Где родился, там и пригодился», «Вода камень точит», «Большому кораблю – большое плавание» и т.п.</w:t>
      </w:r>
    </w:p>
    <w:p w:rsidR="001219B1" w:rsidRPr="00BB539D" w:rsidRDefault="001219B1" w:rsidP="00BB539D">
      <w:pPr>
        <w:spacing w:after="0" w:line="240" w:lineRule="auto"/>
        <w:ind w:firstLine="567"/>
        <w:jc w:val="both"/>
        <w:rPr>
          <w:rFonts w:ascii="Times New Roman" w:hAnsi="Times New Roman" w:cs="Times New Roman"/>
          <w:sz w:val="28"/>
          <w:szCs w:val="28"/>
        </w:rPr>
      </w:pPr>
      <w:r w:rsidRPr="00BB539D">
        <w:rPr>
          <w:rFonts w:ascii="Times New Roman" w:hAnsi="Times New Roman" w:cs="Times New Roman"/>
          <w:sz w:val="28"/>
          <w:szCs w:val="28"/>
        </w:rPr>
        <w:t>Учащиеся школы №7 разместили на заборе школы пословицы и притчи. Для сохранности они были ламинированы и размещены на уровне глаз. В данном мероприятии приняли участие 7468 обучающихся 7-11 классов, 198 педагогов-мужчин, 57 учителей.</w:t>
      </w:r>
    </w:p>
    <w:p w:rsidR="001219B1" w:rsidRPr="002736FA" w:rsidRDefault="001219B1" w:rsidP="00BB539D">
      <w:pPr>
        <w:shd w:val="clear" w:color="auto" w:fill="FFFFFF"/>
        <w:tabs>
          <w:tab w:val="left" w:pos="826"/>
        </w:tabs>
        <w:spacing w:after="0" w:line="240" w:lineRule="auto"/>
        <w:jc w:val="both"/>
        <w:rPr>
          <w:rFonts w:ascii="Times New Roman" w:hAnsi="Times New Roman" w:cs="Times New Roman"/>
          <w:bCs/>
          <w:i/>
          <w:spacing w:val="-1"/>
          <w:sz w:val="28"/>
          <w:szCs w:val="28"/>
        </w:rPr>
      </w:pPr>
      <w:r w:rsidRPr="00BB539D">
        <w:rPr>
          <w:rFonts w:ascii="Times New Roman" w:hAnsi="Times New Roman" w:cs="Times New Roman"/>
          <w:b/>
          <w:i/>
          <w:sz w:val="28"/>
          <w:szCs w:val="28"/>
        </w:rPr>
        <w:tab/>
      </w:r>
      <w:r w:rsidRPr="002736FA">
        <w:rPr>
          <w:rFonts w:ascii="Times New Roman" w:hAnsi="Times New Roman" w:cs="Times New Roman"/>
          <w:i/>
          <w:sz w:val="28"/>
          <w:szCs w:val="28"/>
        </w:rPr>
        <w:t>Привлечение педагогов-мужчин к выполнению дополнительных функций по воспитанию подрастающего поколения</w:t>
      </w:r>
    </w:p>
    <w:p w:rsidR="001219B1" w:rsidRPr="00BB539D" w:rsidRDefault="001219B1" w:rsidP="00BB539D">
      <w:pPr>
        <w:shd w:val="clear" w:color="auto" w:fill="FFFFFF"/>
        <w:tabs>
          <w:tab w:val="left" w:pos="826"/>
        </w:tabs>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ab/>
        <w:t xml:space="preserve">В пришкольные лагеря МОО и ЦДО в 2019 году привлечены к работе в качестве воспитателей и вожатых  42 педагога-мужчины, что на 14 педагогов больше, чем в прошлом году (в 2018 году  – 28). </w:t>
      </w:r>
    </w:p>
    <w:p w:rsidR="00A47A3B" w:rsidRPr="00BB539D" w:rsidRDefault="001219B1" w:rsidP="00BB539D">
      <w:pPr>
        <w:spacing w:after="0" w:line="240" w:lineRule="auto"/>
        <w:rPr>
          <w:rFonts w:ascii="Times New Roman" w:hAnsi="Times New Roman" w:cs="Times New Roman"/>
          <w:sz w:val="28"/>
          <w:szCs w:val="28"/>
        </w:rPr>
      </w:pPr>
      <w:r w:rsidRPr="00BB539D">
        <w:rPr>
          <w:rFonts w:ascii="Times New Roman" w:hAnsi="Times New Roman" w:cs="Times New Roman"/>
          <w:sz w:val="28"/>
          <w:szCs w:val="28"/>
        </w:rPr>
        <w:tab/>
        <w:t xml:space="preserve">Педагоги-мужчины МОО города оказывают посильную помощь при проведении государственной итоговой аттестации выпускников 9-х и 11-х классов в качестве технических специалистов, организаторов в аудиториях, вне аудиторий, а также членов государственной экзаменационной комиссии. Всего в вышеуказанных должностях отрабатывают 107 педагогов-мужчин, что составляет 54 % от общего количества педагогов-мужчин МОО </w:t>
      </w:r>
      <w:proofErr w:type="spellStart"/>
      <w:r w:rsidRPr="00BB539D">
        <w:rPr>
          <w:rFonts w:ascii="Times New Roman" w:hAnsi="Times New Roman" w:cs="Times New Roman"/>
          <w:sz w:val="28"/>
          <w:szCs w:val="28"/>
        </w:rPr>
        <w:t>г</w:t>
      </w:r>
      <w:proofErr w:type="gramStart"/>
      <w:r w:rsidRPr="00BB539D">
        <w:rPr>
          <w:rFonts w:ascii="Times New Roman" w:hAnsi="Times New Roman" w:cs="Times New Roman"/>
          <w:sz w:val="28"/>
          <w:szCs w:val="28"/>
        </w:rPr>
        <w:t>.К</w:t>
      </w:r>
      <w:proofErr w:type="gramEnd"/>
      <w:r w:rsidRPr="00BB539D">
        <w:rPr>
          <w:rFonts w:ascii="Times New Roman" w:hAnsi="Times New Roman" w:cs="Times New Roman"/>
          <w:sz w:val="28"/>
          <w:szCs w:val="28"/>
        </w:rPr>
        <w:t>ызыла</w:t>
      </w:r>
      <w:proofErr w:type="spellEnd"/>
      <w:r w:rsidRPr="00BB539D">
        <w:rPr>
          <w:rFonts w:ascii="Times New Roman" w:hAnsi="Times New Roman" w:cs="Times New Roman"/>
          <w:sz w:val="28"/>
          <w:szCs w:val="28"/>
        </w:rPr>
        <w:t>.</w:t>
      </w:r>
    </w:p>
    <w:p w:rsidR="003F7599" w:rsidRPr="00BB539D" w:rsidRDefault="003F7599" w:rsidP="00BB539D">
      <w:pPr>
        <w:spacing w:after="0" w:line="240" w:lineRule="auto"/>
        <w:jc w:val="center"/>
        <w:rPr>
          <w:rFonts w:ascii="Times New Roman" w:hAnsi="Times New Roman" w:cs="Times New Roman"/>
          <w:b/>
          <w:sz w:val="28"/>
          <w:szCs w:val="28"/>
        </w:rPr>
      </w:pPr>
      <w:r w:rsidRPr="00BB539D">
        <w:rPr>
          <w:rFonts w:ascii="Times New Roman" w:hAnsi="Times New Roman" w:cs="Times New Roman"/>
          <w:b/>
          <w:sz w:val="28"/>
          <w:szCs w:val="28"/>
        </w:rPr>
        <w:t>«Социальный уголь»</w:t>
      </w:r>
    </w:p>
    <w:p w:rsidR="003F7599" w:rsidRPr="00BB539D" w:rsidRDefault="003F7599" w:rsidP="00BB539D">
      <w:pPr>
        <w:spacing w:after="0" w:line="240" w:lineRule="auto"/>
        <w:ind w:firstLine="708"/>
        <w:jc w:val="both"/>
        <w:rPr>
          <w:rFonts w:ascii="Times New Roman" w:hAnsi="Times New Roman" w:cs="Times New Roman"/>
          <w:sz w:val="28"/>
          <w:szCs w:val="28"/>
        </w:rPr>
      </w:pPr>
      <w:proofErr w:type="gramStart"/>
      <w:r w:rsidRPr="00BB539D">
        <w:rPr>
          <w:rFonts w:ascii="Times New Roman" w:hAnsi="Times New Roman" w:cs="Times New Roman"/>
          <w:sz w:val="28"/>
          <w:szCs w:val="28"/>
        </w:rPr>
        <w:t>Согласно Постановлению Правительства РТ от 23.03.2020</w:t>
      </w:r>
      <w:r w:rsidRPr="00BB539D">
        <w:rPr>
          <w:rFonts w:ascii="Times New Roman" w:hAnsi="Times New Roman" w:cs="Times New Roman"/>
          <w:sz w:val="28"/>
          <w:szCs w:val="28"/>
        </w:rPr>
        <w:t xml:space="preserve"> </w:t>
      </w:r>
      <w:r w:rsidRPr="00BB539D">
        <w:rPr>
          <w:rFonts w:ascii="Times New Roman" w:hAnsi="Times New Roman" w:cs="Times New Roman"/>
          <w:sz w:val="28"/>
          <w:szCs w:val="28"/>
        </w:rPr>
        <w:t xml:space="preserve">г. №105 «Об оказании адресной социальной помощи в рамках реализации проекта «Социальный уголь» и о признании утратившими силу отдельных </w:t>
      </w:r>
      <w:r w:rsidRPr="00BB539D">
        <w:rPr>
          <w:rFonts w:ascii="Times New Roman" w:hAnsi="Times New Roman" w:cs="Times New Roman"/>
          <w:sz w:val="28"/>
          <w:szCs w:val="28"/>
        </w:rPr>
        <w:lastRenderedPageBreak/>
        <w:t>постановлений Правительства РТ» один из родителей семьи, имеющей 4 и более детей, за получением социальной помощи обращается в Центр социальной помощи семьи и детям (далее Центр) в период 17 по 27 марта.</w:t>
      </w:r>
      <w:proofErr w:type="gramEnd"/>
      <w:r w:rsidRPr="00BB539D">
        <w:rPr>
          <w:rFonts w:ascii="Times New Roman" w:hAnsi="Times New Roman" w:cs="Times New Roman"/>
          <w:sz w:val="28"/>
          <w:szCs w:val="28"/>
        </w:rPr>
        <w:t xml:space="preserve"> Далее комиссией Центра оформляется </w:t>
      </w:r>
      <w:proofErr w:type="gramStart"/>
      <w:r w:rsidRPr="00BB539D">
        <w:rPr>
          <w:rFonts w:ascii="Times New Roman" w:hAnsi="Times New Roman" w:cs="Times New Roman"/>
          <w:sz w:val="28"/>
          <w:szCs w:val="28"/>
        </w:rPr>
        <w:t>протокол</w:t>
      </w:r>
      <w:proofErr w:type="gramEnd"/>
      <w:r w:rsidRPr="00BB539D">
        <w:rPr>
          <w:rFonts w:ascii="Times New Roman" w:hAnsi="Times New Roman" w:cs="Times New Roman"/>
          <w:sz w:val="28"/>
          <w:szCs w:val="28"/>
        </w:rPr>
        <w:t xml:space="preserve"> и сводный список семей-получателей направляется в министерство труда и социальной политики РТ для утверждения. </w:t>
      </w:r>
      <w:proofErr w:type="gramStart"/>
      <w:r w:rsidRPr="00BB539D">
        <w:rPr>
          <w:rFonts w:ascii="Times New Roman" w:hAnsi="Times New Roman" w:cs="Times New Roman"/>
          <w:sz w:val="28"/>
          <w:szCs w:val="28"/>
        </w:rPr>
        <w:t>Ранее по просьбе Центра отелом пособий Департамента по социальной политике мэрии г. Кызыла, была оказана помощь в реализации проекта «Социальный уголь» (в 2019г в ДСП всего оформили на уголь 277 семей), однако, в связи с введением новых видов пособий от 3 до 7 лет, пособия на 3-го и последующего ребенка, пособия на первенца, подведением итогов по сбору урожая в рамках</w:t>
      </w:r>
      <w:proofErr w:type="gramEnd"/>
      <w:r w:rsidRPr="00BB539D">
        <w:rPr>
          <w:rFonts w:ascii="Times New Roman" w:hAnsi="Times New Roman" w:cs="Times New Roman"/>
          <w:sz w:val="28"/>
          <w:szCs w:val="28"/>
        </w:rPr>
        <w:t xml:space="preserve"> городского проекта Социальный картофель (719 семей), а также ежегодной выдачи справок студентам очной формы обучения на получение социальной стипендии - оказание помощи по приему документов не представилась возможной. </w:t>
      </w:r>
    </w:p>
    <w:p w:rsidR="003F7599" w:rsidRPr="00BB539D" w:rsidRDefault="003F7599" w:rsidP="00BB539D">
      <w:pPr>
        <w:spacing w:after="0" w:line="240" w:lineRule="auto"/>
        <w:ind w:firstLine="709"/>
        <w:jc w:val="both"/>
        <w:rPr>
          <w:rFonts w:ascii="Times New Roman" w:hAnsi="Times New Roman" w:cs="Times New Roman"/>
          <w:sz w:val="28"/>
          <w:szCs w:val="28"/>
        </w:rPr>
      </w:pPr>
      <w:r w:rsidRPr="00BB539D">
        <w:rPr>
          <w:rFonts w:ascii="Times New Roman" w:hAnsi="Times New Roman" w:cs="Times New Roman"/>
          <w:sz w:val="28"/>
          <w:szCs w:val="28"/>
        </w:rPr>
        <w:t>По состоянию на 31.</w:t>
      </w:r>
      <w:r w:rsidRPr="00BB539D">
        <w:rPr>
          <w:rFonts w:ascii="Times New Roman" w:hAnsi="Times New Roman" w:cs="Times New Roman"/>
          <w:sz w:val="28"/>
          <w:szCs w:val="28"/>
        </w:rPr>
        <w:t>12</w:t>
      </w:r>
      <w:r w:rsidRPr="00BB539D">
        <w:rPr>
          <w:rFonts w:ascii="Times New Roman" w:hAnsi="Times New Roman" w:cs="Times New Roman"/>
          <w:sz w:val="28"/>
          <w:szCs w:val="28"/>
        </w:rPr>
        <w:t>.2020</w:t>
      </w:r>
      <w:r w:rsidRPr="00BB539D">
        <w:rPr>
          <w:rFonts w:ascii="Times New Roman" w:hAnsi="Times New Roman" w:cs="Times New Roman"/>
          <w:sz w:val="28"/>
          <w:szCs w:val="28"/>
        </w:rPr>
        <w:t xml:space="preserve"> </w:t>
      </w:r>
      <w:r w:rsidRPr="00BB539D">
        <w:rPr>
          <w:rFonts w:ascii="Times New Roman" w:hAnsi="Times New Roman" w:cs="Times New Roman"/>
          <w:sz w:val="28"/>
          <w:szCs w:val="28"/>
        </w:rPr>
        <w:t>г</w:t>
      </w:r>
      <w:r w:rsidRPr="00BB539D">
        <w:rPr>
          <w:rFonts w:ascii="Times New Roman" w:hAnsi="Times New Roman" w:cs="Times New Roman"/>
          <w:sz w:val="28"/>
          <w:szCs w:val="28"/>
        </w:rPr>
        <w:t>.</w:t>
      </w:r>
      <w:r w:rsidRPr="00BB539D">
        <w:rPr>
          <w:rFonts w:ascii="Times New Roman" w:hAnsi="Times New Roman" w:cs="Times New Roman"/>
          <w:sz w:val="28"/>
          <w:szCs w:val="28"/>
        </w:rPr>
        <w:t xml:space="preserve"> Центром принято 619 заявлений со всеми необходимыми документами, на 31.</w:t>
      </w:r>
      <w:r w:rsidRPr="00BB539D">
        <w:rPr>
          <w:rFonts w:ascii="Times New Roman" w:hAnsi="Times New Roman" w:cs="Times New Roman"/>
          <w:sz w:val="28"/>
          <w:szCs w:val="28"/>
        </w:rPr>
        <w:t>12</w:t>
      </w:r>
      <w:r w:rsidRPr="00BB539D">
        <w:rPr>
          <w:rFonts w:ascii="Times New Roman" w:hAnsi="Times New Roman" w:cs="Times New Roman"/>
          <w:sz w:val="28"/>
          <w:szCs w:val="28"/>
        </w:rPr>
        <w:t>.2020г выгружено угля 619 семьям. Список претендентов социальной помощи по проекту «Социальный уголь» г. Кызыла на 2021</w:t>
      </w:r>
      <w:r w:rsidRPr="00BB539D">
        <w:rPr>
          <w:rFonts w:ascii="Times New Roman" w:hAnsi="Times New Roman" w:cs="Times New Roman"/>
          <w:sz w:val="28"/>
          <w:szCs w:val="28"/>
        </w:rPr>
        <w:t xml:space="preserve"> </w:t>
      </w:r>
      <w:r w:rsidRPr="00BB539D">
        <w:rPr>
          <w:rFonts w:ascii="Times New Roman" w:hAnsi="Times New Roman" w:cs="Times New Roman"/>
          <w:sz w:val="28"/>
          <w:szCs w:val="28"/>
        </w:rPr>
        <w:t>г</w:t>
      </w:r>
      <w:r w:rsidRPr="00BB539D">
        <w:rPr>
          <w:rFonts w:ascii="Times New Roman" w:hAnsi="Times New Roman" w:cs="Times New Roman"/>
          <w:sz w:val="28"/>
          <w:szCs w:val="28"/>
        </w:rPr>
        <w:t>.</w:t>
      </w:r>
      <w:r w:rsidRPr="00BB539D">
        <w:rPr>
          <w:rFonts w:ascii="Times New Roman" w:hAnsi="Times New Roman" w:cs="Times New Roman"/>
          <w:sz w:val="28"/>
          <w:szCs w:val="28"/>
        </w:rPr>
        <w:t xml:space="preserve"> направлен в Министерства топлива и энергетики РТ.</w:t>
      </w:r>
    </w:p>
    <w:p w:rsidR="003F7599" w:rsidRPr="00BB539D" w:rsidRDefault="003F7599" w:rsidP="00BB539D">
      <w:pPr>
        <w:spacing w:after="0" w:line="240" w:lineRule="auto"/>
        <w:ind w:right="22" w:firstLine="540"/>
        <w:jc w:val="both"/>
        <w:rPr>
          <w:rFonts w:ascii="Times New Roman" w:hAnsi="Times New Roman" w:cs="Times New Roman"/>
          <w:b/>
          <w:sz w:val="28"/>
          <w:szCs w:val="28"/>
        </w:rPr>
      </w:pPr>
    </w:p>
    <w:p w:rsidR="003F7599" w:rsidRPr="00BB539D" w:rsidRDefault="003F7599" w:rsidP="00BB539D">
      <w:pPr>
        <w:spacing w:after="0" w:line="240" w:lineRule="auto"/>
        <w:ind w:right="22" w:firstLine="540"/>
        <w:jc w:val="center"/>
        <w:rPr>
          <w:rFonts w:ascii="Times New Roman" w:hAnsi="Times New Roman" w:cs="Times New Roman"/>
          <w:sz w:val="28"/>
          <w:szCs w:val="28"/>
        </w:rPr>
      </w:pPr>
      <w:r w:rsidRPr="00BB539D">
        <w:rPr>
          <w:rFonts w:ascii="Times New Roman" w:hAnsi="Times New Roman" w:cs="Times New Roman"/>
          <w:b/>
          <w:sz w:val="28"/>
          <w:szCs w:val="28"/>
        </w:rPr>
        <w:t>Городской проект «Социальный картофель»</w:t>
      </w:r>
      <w:r w:rsidRPr="00BB539D">
        <w:rPr>
          <w:rFonts w:ascii="Times New Roman" w:hAnsi="Times New Roman" w:cs="Times New Roman"/>
          <w:sz w:val="28"/>
          <w:szCs w:val="28"/>
        </w:rPr>
        <w:t>.</w:t>
      </w:r>
    </w:p>
    <w:p w:rsidR="003F7599" w:rsidRPr="00BB539D" w:rsidRDefault="003F7599" w:rsidP="00BB539D">
      <w:pPr>
        <w:spacing w:after="0" w:line="240" w:lineRule="auto"/>
        <w:ind w:right="22" w:firstLine="540"/>
        <w:jc w:val="both"/>
        <w:rPr>
          <w:rFonts w:ascii="Times New Roman" w:eastAsia="Times New Roman" w:hAnsi="Times New Roman" w:cs="Times New Roman"/>
          <w:sz w:val="28"/>
          <w:szCs w:val="28"/>
        </w:rPr>
      </w:pPr>
      <w:r w:rsidRPr="00BB539D">
        <w:rPr>
          <w:rFonts w:ascii="Times New Roman" w:eastAsia="Times New Roman" w:hAnsi="Times New Roman" w:cs="Times New Roman"/>
          <w:sz w:val="28"/>
          <w:szCs w:val="28"/>
        </w:rPr>
        <w:t>В рамках реализации губернаторского проекта «Социальный картофель» оказана адресная социальная помощь 616 семьям.  Выдано 30800 кг семенного картофеля по 50 кг каждой семье и семена овощных культур. На данные цели из местного бюджета  в 2020 году выделено 516,27</w:t>
      </w:r>
      <w:r w:rsidRPr="00BB539D">
        <w:rPr>
          <w:rFonts w:ascii="Times New Roman" w:eastAsia="Times New Roman" w:hAnsi="Times New Roman" w:cs="Times New Roman"/>
          <w:sz w:val="28"/>
          <w:szCs w:val="28"/>
        </w:rPr>
        <w:t xml:space="preserve"> </w:t>
      </w:r>
      <w:r w:rsidRPr="00BB539D">
        <w:rPr>
          <w:rFonts w:ascii="Times New Roman" w:eastAsia="Times New Roman" w:hAnsi="Times New Roman" w:cs="Times New Roman"/>
          <w:sz w:val="28"/>
          <w:szCs w:val="28"/>
        </w:rPr>
        <w:t>тыс.</w:t>
      </w:r>
      <w:r w:rsidR="002578B8">
        <w:rPr>
          <w:rFonts w:ascii="Times New Roman" w:eastAsia="Times New Roman" w:hAnsi="Times New Roman" w:cs="Times New Roman"/>
          <w:sz w:val="28"/>
          <w:szCs w:val="28"/>
        </w:rPr>
        <w:t xml:space="preserve"> </w:t>
      </w:r>
      <w:r w:rsidRPr="00BB539D">
        <w:rPr>
          <w:rFonts w:ascii="Times New Roman" w:eastAsia="Times New Roman" w:hAnsi="Times New Roman" w:cs="Times New Roman"/>
          <w:sz w:val="28"/>
          <w:szCs w:val="28"/>
        </w:rPr>
        <w:t xml:space="preserve">рублей.     </w:t>
      </w:r>
    </w:p>
    <w:p w:rsidR="003F7599" w:rsidRDefault="003F7599" w:rsidP="00BB539D">
      <w:pPr>
        <w:spacing w:after="0" w:line="240" w:lineRule="auto"/>
        <w:jc w:val="both"/>
        <w:rPr>
          <w:rFonts w:ascii="Times New Roman" w:hAnsi="Times New Roman" w:cs="Times New Roman"/>
          <w:sz w:val="28"/>
          <w:szCs w:val="28"/>
        </w:rPr>
      </w:pPr>
      <w:r w:rsidRPr="00BB539D">
        <w:rPr>
          <w:rFonts w:ascii="Times New Roman" w:hAnsi="Times New Roman" w:cs="Times New Roman"/>
          <w:sz w:val="28"/>
          <w:szCs w:val="28"/>
        </w:rPr>
        <w:t xml:space="preserve">        </w:t>
      </w:r>
    </w:p>
    <w:p w:rsidR="00554D67" w:rsidRDefault="00554D67" w:rsidP="00554D67">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Достижение показателей по губернаторским проектам за 2020 год составило более чем 100 %. За 2016-2020 годы отрицательной динамики по показателям не наблюдается (таблица): </w:t>
      </w: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Default="00554D67" w:rsidP="00554D67">
      <w:pPr>
        <w:spacing w:after="0" w:line="240" w:lineRule="auto"/>
        <w:ind w:firstLine="540"/>
        <w:jc w:val="both"/>
        <w:rPr>
          <w:rFonts w:ascii="Times New Roman" w:hAnsi="Times New Roman" w:cs="Times New Roman"/>
          <w:sz w:val="28"/>
          <w:szCs w:val="28"/>
        </w:rPr>
        <w:sectPr w:rsidR="00554D67">
          <w:pgSz w:w="11906" w:h="16838"/>
          <w:pgMar w:top="1134" w:right="850" w:bottom="1134" w:left="1701" w:header="708" w:footer="708" w:gutter="0"/>
          <w:cols w:space="708"/>
          <w:docGrid w:linePitch="360"/>
        </w:sectPr>
      </w:pPr>
    </w:p>
    <w:p w:rsidR="00554D67" w:rsidRDefault="00554D67" w:rsidP="00554D67">
      <w:pPr>
        <w:spacing w:after="0" w:line="240" w:lineRule="auto"/>
        <w:ind w:firstLine="540"/>
        <w:jc w:val="both"/>
        <w:rPr>
          <w:rFonts w:ascii="Times New Roman" w:hAnsi="Times New Roman" w:cs="Times New Roman"/>
          <w:sz w:val="28"/>
          <w:szCs w:val="28"/>
        </w:rPr>
      </w:pPr>
    </w:p>
    <w:p w:rsidR="00554D67" w:rsidRPr="00CF2286" w:rsidRDefault="00554D67" w:rsidP="00554D67">
      <w:pPr>
        <w:spacing w:after="0"/>
        <w:jc w:val="center"/>
        <w:rPr>
          <w:rFonts w:ascii="Times New Roman" w:hAnsi="Times New Roman" w:cs="Times New Roman"/>
          <w:sz w:val="26"/>
          <w:szCs w:val="26"/>
        </w:rPr>
      </w:pPr>
      <w:r>
        <w:rPr>
          <w:rFonts w:ascii="Times New Roman" w:hAnsi="Times New Roman" w:cs="Times New Roman"/>
          <w:b/>
          <w:sz w:val="26"/>
          <w:szCs w:val="26"/>
        </w:rPr>
        <w:t>СВОДНЫЙ ОТЧЕТ</w:t>
      </w:r>
    </w:p>
    <w:p w:rsidR="00554D67" w:rsidRDefault="00554D67" w:rsidP="00554D67">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об итогах реализации губернаторского проекта «В каждой семье - не менее одного ребенка с высшим образованием»</w:t>
      </w:r>
    </w:p>
    <w:p w:rsidR="00554D67" w:rsidRDefault="00554D67" w:rsidP="00554D67">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ЗА ВСЕ ГОДЫ РЕАЛИЗАЦИИ</w:t>
      </w:r>
    </w:p>
    <w:p w:rsidR="00554D67" w:rsidRDefault="00554D67" w:rsidP="00554D67">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г. Кызыл</w:t>
      </w:r>
    </w:p>
    <w:p w:rsidR="00554D67" w:rsidRDefault="00554D67" w:rsidP="00554D67">
      <w:pPr>
        <w:spacing w:after="0" w:line="240" w:lineRule="auto"/>
        <w:jc w:val="center"/>
        <w:rPr>
          <w:rFonts w:ascii="Times New Roman" w:hAnsi="Times New Roman" w:cs="Times New Roman"/>
          <w:b/>
          <w:sz w:val="26"/>
          <w:szCs w:val="26"/>
        </w:rPr>
      </w:pPr>
    </w:p>
    <w:tbl>
      <w:tblPr>
        <w:tblStyle w:val="a4"/>
        <w:tblW w:w="15413" w:type="dxa"/>
        <w:tblInd w:w="-4" w:type="dxa"/>
        <w:tblLayout w:type="fixed"/>
        <w:tblLook w:val="04A0" w:firstRow="1" w:lastRow="0" w:firstColumn="1" w:lastColumn="0" w:noHBand="0" w:noVBand="1"/>
      </w:tblPr>
      <w:tblGrid>
        <w:gridCol w:w="2097"/>
        <w:gridCol w:w="1120"/>
        <w:gridCol w:w="1548"/>
        <w:gridCol w:w="1157"/>
        <w:gridCol w:w="2412"/>
        <w:gridCol w:w="982"/>
        <w:gridCol w:w="996"/>
        <w:gridCol w:w="886"/>
        <w:gridCol w:w="1701"/>
        <w:gridCol w:w="2462"/>
        <w:gridCol w:w="29"/>
        <w:gridCol w:w="23"/>
      </w:tblGrid>
      <w:tr w:rsidR="00554D67" w:rsidRPr="006A5B67" w:rsidTr="00554D67">
        <w:trPr>
          <w:gridAfter w:val="1"/>
          <w:wAfter w:w="23" w:type="dxa"/>
          <w:trHeight w:val="600"/>
          <w:tblHeader/>
        </w:trPr>
        <w:tc>
          <w:tcPr>
            <w:tcW w:w="2097" w:type="dxa"/>
            <w:vAlign w:val="center"/>
          </w:tcPr>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Основная ц</w:t>
            </w:r>
            <w:r w:rsidRPr="006A5B67">
              <w:rPr>
                <w:rFonts w:ascii="Times New Roman" w:hAnsi="Times New Roman" w:cs="Times New Roman"/>
                <w:b/>
                <w:sz w:val="20"/>
                <w:szCs w:val="20"/>
              </w:rPr>
              <w:t>ель и задачи проекта</w:t>
            </w:r>
          </w:p>
        </w:tc>
        <w:tc>
          <w:tcPr>
            <w:tcW w:w="1120" w:type="dxa"/>
            <w:vAlign w:val="center"/>
          </w:tcPr>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Предусмотрено средств (</w:t>
            </w:r>
            <w:proofErr w:type="spellStart"/>
            <w:r>
              <w:rPr>
                <w:rFonts w:ascii="Times New Roman" w:hAnsi="Times New Roman" w:cs="Times New Roman"/>
                <w:b/>
                <w:sz w:val="20"/>
                <w:szCs w:val="20"/>
              </w:rPr>
              <w:t>млн</w:t>
            </w:r>
            <w:proofErr w:type="gramStart"/>
            <w:r>
              <w:rPr>
                <w:rFonts w:ascii="Times New Roman" w:hAnsi="Times New Roman" w:cs="Times New Roman"/>
                <w:b/>
                <w:sz w:val="20"/>
                <w:szCs w:val="20"/>
              </w:rPr>
              <w:t>.р</w:t>
            </w:r>
            <w:proofErr w:type="gramEnd"/>
            <w:r>
              <w:rPr>
                <w:rFonts w:ascii="Times New Roman" w:hAnsi="Times New Roman" w:cs="Times New Roman"/>
                <w:b/>
                <w:sz w:val="20"/>
                <w:szCs w:val="20"/>
              </w:rPr>
              <w:t>уб</w:t>
            </w:r>
            <w:proofErr w:type="spellEnd"/>
            <w:r w:rsidRPr="006A5B67">
              <w:rPr>
                <w:rFonts w:ascii="Times New Roman" w:hAnsi="Times New Roman" w:cs="Times New Roman"/>
                <w:b/>
                <w:sz w:val="20"/>
                <w:szCs w:val="20"/>
              </w:rPr>
              <w:t>)</w:t>
            </w:r>
            <w:r>
              <w:rPr>
                <w:rFonts w:ascii="Times New Roman" w:hAnsi="Times New Roman" w:cs="Times New Roman"/>
                <w:b/>
                <w:sz w:val="20"/>
                <w:szCs w:val="20"/>
              </w:rPr>
              <w:t xml:space="preserve"> (всего, ФБ, РБ, МБ)</w:t>
            </w:r>
          </w:p>
        </w:tc>
        <w:tc>
          <w:tcPr>
            <w:tcW w:w="1548" w:type="dxa"/>
            <w:vAlign w:val="center"/>
          </w:tcPr>
          <w:p w:rsidR="00554D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Освоено, средств</w:t>
            </w:r>
          </w:p>
          <w:p w:rsidR="00554D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w:t>
            </w:r>
            <w:proofErr w:type="spellStart"/>
            <w:r>
              <w:rPr>
                <w:rFonts w:ascii="Times New Roman" w:hAnsi="Times New Roman" w:cs="Times New Roman"/>
                <w:b/>
                <w:sz w:val="20"/>
                <w:szCs w:val="20"/>
              </w:rPr>
              <w:t>млн</w:t>
            </w:r>
            <w:proofErr w:type="gramStart"/>
            <w:r>
              <w:rPr>
                <w:rFonts w:ascii="Times New Roman" w:hAnsi="Times New Roman" w:cs="Times New Roman"/>
                <w:b/>
                <w:sz w:val="20"/>
                <w:szCs w:val="20"/>
              </w:rPr>
              <w:t>.р</w:t>
            </w:r>
            <w:proofErr w:type="gramEnd"/>
            <w:r>
              <w:rPr>
                <w:rFonts w:ascii="Times New Roman" w:hAnsi="Times New Roman" w:cs="Times New Roman"/>
                <w:b/>
                <w:sz w:val="20"/>
                <w:szCs w:val="20"/>
              </w:rPr>
              <w:t>уб</w:t>
            </w:r>
            <w:proofErr w:type="spellEnd"/>
            <w:r w:rsidRPr="006A5B67">
              <w:rPr>
                <w:rFonts w:ascii="Times New Roman" w:hAnsi="Times New Roman" w:cs="Times New Roman"/>
                <w:b/>
                <w:sz w:val="20"/>
                <w:szCs w:val="20"/>
              </w:rPr>
              <w:t>)</w:t>
            </w:r>
          </w:p>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(всего, ФБ, РБ, МБ)</w:t>
            </w:r>
          </w:p>
        </w:tc>
        <w:tc>
          <w:tcPr>
            <w:tcW w:w="1157" w:type="dxa"/>
            <w:vAlign w:val="center"/>
          </w:tcPr>
          <w:p w:rsidR="00554D67" w:rsidRPr="006A5B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 исполнения</w:t>
            </w:r>
          </w:p>
        </w:tc>
        <w:tc>
          <w:tcPr>
            <w:tcW w:w="2412" w:type="dxa"/>
            <w:vAlign w:val="center"/>
          </w:tcPr>
          <w:p w:rsidR="00554D67" w:rsidRPr="006A5B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Наименование целевых показателей</w:t>
            </w:r>
            <w:r>
              <w:rPr>
                <w:rFonts w:ascii="Times New Roman" w:hAnsi="Times New Roman" w:cs="Times New Roman"/>
                <w:b/>
                <w:sz w:val="20"/>
                <w:szCs w:val="20"/>
              </w:rPr>
              <w:t xml:space="preserve"> по паспорту</w:t>
            </w:r>
          </w:p>
          <w:p w:rsidR="00554D67" w:rsidRPr="006A5B67" w:rsidRDefault="00554D67" w:rsidP="005E4934">
            <w:pPr>
              <w:jc w:val="center"/>
              <w:rPr>
                <w:rFonts w:ascii="Times New Roman" w:hAnsi="Times New Roman" w:cs="Times New Roman"/>
                <w:b/>
                <w:sz w:val="20"/>
                <w:szCs w:val="20"/>
              </w:rPr>
            </w:pPr>
          </w:p>
        </w:tc>
        <w:tc>
          <w:tcPr>
            <w:tcW w:w="982" w:type="dxa"/>
            <w:vAlign w:val="center"/>
          </w:tcPr>
          <w:p w:rsidR="00554D67" w:rsidRPr="006A5B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План</w:t>
            </w:r>
          </w:p>
        </w:tc>
        <w:tc>
          <w:tcPr>
            <w:tcW w:w="996" w:type="dxa"/>
            <w:vAlign w:val="center"/>
          </w:tcPr>
          <w:p w:rsidR="00554D67" w:rsidRPr="006A5B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Факт</w:t>
            </w:r>
          </w:p>
        </w:tc>
        <w:tc>
          <w:tcPr>
            <w:tcW w:w="886" w:type="dxa"/>
          </w:tcPr>
          <w:p w:rsidR="00554D67" w:rsidRDefault="00554D67" w:rsidP="005E4934">
            <w:pPr>
              <w:jc w:val="center"/>
              <w:rPr>
                <w:rFonts w:ascii="Times New Roman" w:hAnsi="Times New Roman" w:cs="Times New Roman"/>
                <w:b/>
                <w:sz w:val="20"/>
                <w:szCs w:val="20"/>
              </w:rPr>
            </w:pPr>
          </w:p>
          <w:p w:rsidR="00554D67" w:rsidRDefault="00554D67" w:rsidP="005E4934">
            <w:pPr>
              <w:jc w:val="center"/>
              <w:rPr>
                <w:rFonts w:ascii="Times New Roman" w:hAnsi="Times New Roman" w:cs="Times New Roman"/>
                <w:b/>
                <w:sz w:val="20"/>
                <w:szCs w:val="20"/>
              </w:rPr>
            </w:pPr>
          </w:p>
          <w:p w:rsidR="00554D67" w:rsidRDefault="00554D67" w:rsidP="005E4934">
            <w:pPr>
              <w:jc w:val="center"/>
              <w:rPr>
                <w:rFonts w:ascii="Times New Roman" w:hAnsi="Times New Roman" w:cs="Times New Roman"/>
                <w:b/>
                <w:sz w:val="20"/>
                <w:szCs w:val="20"/>
              </w:rPr>
            </w:pPr>
          </w:p>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 исполнения</w:t>
            </w:r>
          </w:p>
        </w:tc>
        <w:tc>
          <w:tcPr>
            <w:tcW w:w="1701" w:type="dxa"/>
            <w:vAlign w:val="center"/>
          </w:tcPr>
          <w:p w:rsidR="00554D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Достигнутый</w:t>
            </w:r>
          </w:p>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э</w:t>
            </w:r>
            <w:r w:rsidRPr="006A5B67">
              <w:rPr>
                <w:rFonts w:ascii="Times New Roman" w:hAnsi="Times New Roman" w:cs="Times New Roman"/>
                <w:b/>
                <w:sz w:val="20"/>
                <w:szCs w:val="20"/>
              </w:rPr>
              <w:t>кономический</w:t>
            </w:r>
          </w:p>
          <w:p w:rsidR="00554D67" w:rsidRPr="006A5B67" w:rsidRDefault="00554D67" w:rsidP="005E4934">
            <w:pPr>
              <w:jc w:val="center"/>
              <w:rPr>
                <w:rFonts w:ascii="Times New Roman" w:hAnsi="Times New Roman" w:cs="Times New Roman"/>
                <w:b/>
                <w:sz w:val="20"/>
                <w:szCs w:val="20"/>
              </w:rPr>
            </w:pPr>
            <w:r w:rsidRPr="006A5B67">
              <w:rPr>
                <w:rFonts w:ascii="Times New Roman" w:hAnsi="Times New Roman" w:cs="Times New Roman"/>
                <w:b/>
                <w:sz w:val="20"/>
                <w:szCs w:val="20"/>
              </w:rPr>
              <w:t>эффект</w:t>
            </w:r>
          </w:p>
        </w:tc>
        <w:tc>
          <w:tcPr>
            <w:tcW w:w="2491" w:type="dxa"/>
            <w:gridSpan w:val="2"/>
            <w:vAlign w:val="center"/>
          </w:tcPr>
          <w:p w:rsidR="00554D67" w:rsidRPr="006A5B67"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Достигнутый с</w:t>
            </w:r>
            <w:r w:rsidRPr="006A5B67">
              <w:rPr>
                <w:rFonts w:ascii="Times New Roman" w:hAnsi="Times New Roman" w:cs="Times New Roman"/>
                <w:b/>
                <w:sz w:val="20"/>
                <w:szCs w:val="20"/>
              </w:rPr>
              <w:t>оциальный эффект</w:t>
            </w:r>
          </w:p>
        </w:tc>
      </w:tr>
      <w:tr w:rsidR="00554D67" w:rsidRPr="006A5B67" w:rsidTr="00554D67">
        <w:trPr>
          <w:gridAfter w:val="2"/>
          <w:wAfter w:w="52" w:type="dxa"/>
          <w:trHeight w:val="360"/>
        </w:trPr>
        <w:tc>
          <w:tcPr>
            <w:tcW w:w="2097" w:type="dxa"/>
          </w:tcPr>
          <w:p w:rsidR="00554D67" w:rsidRDefault="00554D67" w:rsidP="005E4934">
            <w:pPr>
              <w:jc w:val="center"/>
              <w:rPr>
                <w:rFonts w:ascii="Times New Roman" w:hAnsi="Times New Roman" w:cs="Times New Roman"/>
                <w:b/>
                <w:sz w:val="28"/>
                <w:szCs w:val="20"/>
              </w:rPr>
            </w:pPr>
          </w:p>
        </w:tc>
        <w:tc>
          <w:tcPr>
            <w:tcW w:w="13264" w:type="dxa"/>
            <w:gridSpan w:val="9"/>
            <w:vAlign w:val="center"/>
          </w:tcPr>
          <w:p w:rsidR="00554D67" w:rsidRPr="002C5579" w:rsidRDefault="00554D67" w:rsidP="005E4934">
            <w:pPr>
              <w:jc w:val="center"/>
              <w:rPr>
                <w:rFonts w:ascii="Times New Roman" w:hAnsi="Times New Roman" w:cs="Times New Roman"/>
                <w:b/>
                <w:sz w:val="20"/>
                <w:szCs w:val="20"/>
              </w:rPr>
            </w:pPr>
            <w:r>
              <w:rPr>
                <w:rFonts w:ascii="Times New Roman" w:hAnsi="Times New Roman" w:cs="Times New Roman"/>
                <w:b/>
                <w:sz w:val="28"/>
                <w:szCs w:val="20"/>
              </w:rPr>
              <w:t>1</w:t>
            </w:r>
            <w:r w:rsidRPr="002C5579">
              <w:rPr>
                <w:rFonts w:ascii="Times New Roman" w:hAnsi="Times New Roman" w:cs="Times New Roman"/>
                <w:b/>
                <w:sz w:val="28"/>
                <w:szCs w:val="20"/>
              </w:rPr>
              <w:t xml:space="preserve">. Губернаторский проект </w:t>
            </w:r>
            <w:r>
              <w:rPr>
                <w:rFonts w:ascii="Times New Roman" w:hAnsi="Times New Roman" w:cs="Times New Roman"/>
                <w:b/>
                <w:sz w:val="28"/>
                <w:szCs w:val="20"/>
              </w:rPr>
              <w:t>«</w:t>
            </w:r>
            <w:r>
              <w:rPr>
                <w:rFonts w:ascii="Times New Roman" w:hAnsi="Times New Roman" w:cs="Times New Roman"/>
                <w:b/>
                <w:sz w:val="26"/>
                <w:szCs w:val="26"/>
              </w:rPr>
              <w:t>В каждой семье - не менее одного ребенка с высшим образованием</w:t>
            </w:r>
            <w:r w:rsidRPr="002C5579">
              <w:rPr>
                <w:rFonts w:ascii="Times New Roman" w:hAnsi="Times New Roman" w:cs="Times New Roman"/>
                <w:b/>
                <w:sz w:val="28"/>
                <w:szCs w:val="20"/>
              </w:rPr>
              <w:t>»</w:t>
            </w:r>
          </w:p>
        </w:tc>
      </w:tr>
      <w:tr w:rsidR="00554D67" w:rsidRPr="006A5B67" w:rsidTr="00554D67">
        <w:trPr>
          <w:gridAfter w:val="2"/>
          <w:wAfter w:w="52" w:type="dxa"/>
          <w:trHeight w:val="360"/>
        </w:trPr>
        <w:tc>
          <w:tcPr>
            <w:tcW w:w="2097" w:type="dxa"/>
          </w:tcPr>
          <w:p w:rsidR="00554D67" w:rsidRPr="002C5579" w:rsidRDefault="00554D67" w:rsidP="005E4934">
            <w:pPr>
              <w:jc w:val="center"/>
              <w:rPr>
                <w:rFonts w:ascii="Times New Roman" w:hAnsi="Times New Roman" w:cs="Times New Roman"/>
                <w:b/>
                <w:sz w:val="28"/>
                <w:szCs w:val="20"/>
              </w:rPr>
            </w:pPr>
          </w:p>
        </w:tc>
        <w:tc>
          <w:tcPr>
            <w:tcW w:w="13264" w:type="dxa"/>
            <w:gridSpan w:val="9"/>
            <w:vAlign w:val="center"/>
          </w:tcPr>
          <w:p w:rsidR="00554D67" w:rsidRPr="002C5579" w:rsidRDefault="00554D67" w:rsidP="005E4934">
            <w:pPr>
              <w:jc w:val="center"/>
              <w:rPr>
                <w:rFonts w:ascii="Times New Roman" w:hAnsi="Times New Roman" w:cs="Times New Roman"/>
                <w:b/>
                <w:sz w:val="20"/>
                <w:szCs w:val="20"/>
              </w:rPr>
            </w:pPr>
            <w:r w:rsidRPr="002C5579">
              <w:rPr>
                <w:rFonts w:ascii="Times New Roman" w:hAnsi="Times New Roman" w:cs="Times New Roman"/>
                <w:b/>
                <w:sz w:val="28"/>
                <w:szCs w:val="20"/>
              </w:rPr>
              <w:t>2016 г.</w:t>
            </w:r>
          </w:p>
        </w:tc>
      </w:tr>
      <w:tr w:rsidR="00554D67" w:rsidRPr="006A5B67" w:rsidTr="00554D67">
        <w:trPr>
          <w:trHeight w:val="208"/>
        </w:trPr>
        <w:tc>
          <w:tcPr>
            <w:tcW w:w="2097" w:type="dxa"/>
            <w:vMerge w:val="restart"/>
            <w:shd w:val="clear" w:color="auto" w:fill="auto"/>
            <w:vAlign w:val="center"/>
          </w:tcPr>
          <w:p w:rsidR="00554D67" w:rsidRPr="002C5579" w:rsidRDefault="00554D67" w:rsidP="005E4934">
            <w:pPr>
              <w:widowControl w:val="0"/>
              <w:autoSpaceDE w:val="0"/>
              <w:autoSpaceDN w:val="0"/>
              <w:adjustRightInd w:val="0"/>
              <w:jc w:val="both"/>
              <w:rPr>
                <w:rFonts w:ascii="Times New Roman" w:eastAsia="MS Mincho" w:hAnsi="Times New Roman"/>
                <w:sz w:val="20"/>
                <w:szCs w:val="20"/>
              </w:rPr>
            </w:pPr>
          </w:p>
        </w:tc>
        <w:tc>
          <w:tcPr>
            <w:tcW w:w="1120"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548"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157"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2412" w:type="dxa"/>
            <w:shd w:val="clear" w:color="auto" w:fill="auto"/>
            <w:vAlign w:val="center"/>
          </w:tcPr>
          <w:p w:rsidR="00554D67" w:rsidRPr="002C5579" w:rsidRDefault="00554D67" w:rsidP="005E4934">
            <w:pPr>
              <w:rPr>
                <w:rFonts w:ascii="Times New Roman" w:hAnsi="Times New Roman" w:cs="Times New Roman"/>
                <w:sz w:val="20"/>
                <w:szCs w:val="20"/>
              </w:rPr>
            </w:pPr>
            <w:r w:rsidRPr="0037485C">
              <w:rPr>
                <w:rFonts w:ascii="Times New Roman" w:eastAsia="Courier New" w:hAnsi="Times New Roman" w:cs="Times New Roman"/>
                <w:color w:val="000000"/>
                <w:sz w:val="24"/>
                <w:szCs w:val="24"/>
              </w:rPr>
              <w:t xml:space="preserve">Доля </w:t>
            </w:r>
            <w:r>
              <w:rPr>
                <w:rFonts w:ascii="Times New Roman" w:eastAsia="Courier New" w:hAnsi="Times New Roman" w:cs="Times New Roman"/>
                <w:color w:val="000000"/>
                <w:sz w:val="24"/>
                <w:szCs w:val="24"/>
              </w:rPr>
              <w:t>выпускников 11 классов</w:t>
            </w:r>
            <w:r w:rsidRPr="0037485C">
              <w:rPr>
                <w:rFonts w:ascii="Times New Roman" w:eastAsia="Courier New" w:hAnsi="Times New Roman" w:cs="Times New Roman"/>
                <w:color w:val="000000"/>
                <w:sz w:val="24"/>
                <w:szCs w:val="24"/>
              </w:rPr>
              <w:t>, поступивш</w:t>
            </w:r>
            <w:r>
              <w:rPr>
                <w:rFonts w:ascii="Times New Roman" w:eastAsia="Courier New" w:hAnsi="Times New Roman" w:cs="Times New Roman"/>
                <w:color w:val="000000"/>
                <w:sz w:val="24"/>
                <w:szCs w:val="24"/>
              </w:rPr>
              <w:t xml:space="preserve">их </w:t>
            </w:r>
            <w:r w:rsidRPr="0037485C">
              <w:rPr>
                <w:rFonts w:ascii="Times New Roman" w:eastAsia="Courier New" w:hAnsi="Times New Roman" w:cs="Times New Roman"/>
                <w:color w:val="000000"/>
                <w:sz w:val="24"/>
                <w:szCs w:val="24"/>
              </w:rPr>
              <w:t xml:space="preserve">в </w:t>
            </w:r>
            <w:r>
              <w:rPr>
                <w:rFonts w:ascii="Times New Roman" w:eastAsia="Courier New" w:hAnsi="Times New Roman" w:cs="Times New Roman"/>
                <w:color w:val="000000"/>
                <w:sz w:val="24"/>
                <w:szCs w:val="24"/>
              </w:rPr>
              <w:t>организации высшего профессионального образования</w:t>
            </w: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55%</w:t>
            </w: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55%</w:t>
            </w:r>
          </w:p>
        </w:tc>
        <w:tc>
          <w:tcPr>
            <w:tcW w:w="886" w:type="dxa"/>
            <w:vAlign w:val="center"/>
          </w:tcPr>
          <w:p w:rsidR="00554D67" w:rsidRPr="002C5579" w:rsidRDefault="00554D67" w:rsidP="005E4934">
            <w:pPr>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w:t>
            </w: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лиц с высшим образованием</w:t>
            </w:r>
          </w:p>
        </w:tc>
      </w:tr>
      <w:tr w:rsidR="00554D67" w:rsidRPr="006A5B67" w:rsidTr="00554D67">
        <w:trPr>
          <w:trHeight w:val="284"/>
        </w:trPr>
        <w:tc>
          <w:tcPr>
            <w:tcW w:w="2097" w:type="dxa"/>
            <w:vMerge/>
            <w:shd w:val="clear" w:color="auto" w:fill="auto"/>
            <w:vAlign w:val="center"/>
          </w:tcPr>
          <w:p w:rsidR="00554D67" w:rsidRPr="002C5579" w:rsidRDefault="00554D67" w:rsidP="005E4934">
            <w:pPr>
              <w:widowControl w:val="0"/>
              <w:autoSpaceDE w:val="0"/>
              <w:autoSpaceDN w:val="0"/>
              <w:adjustRightInd w:val="0"/>
              <w:jc w:val="both"/>
              <w:rPr>
                <w:rFonts w:ascii="Times New Roman" w:eastAsia="MS Mincho" w:hAnsi="Times New Roman"/>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rPr>
                <w:rFonts w:ascii="Times New Roman" w:eastAsia="MS Mincho"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jc w:val="both"/>
              <w:rPr>
                <w:rFonts w:ascii="Times New Roman" w:eastAsia="Times New Roman" w:hAnsi="Times New Roman" w:cs="Times New Roman"/>
                <w:color w:val="000000"/>
                <w:sz w:val="20"/>
                <w:szCs w:val="20"/>
              </w:rPr>
            </w:pP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r>
      <w:tr w:rsidR="00554D67" w:rsidRPr="006A5B67" w:rsidTr="00554D67">
        <w:trPr>
          <w:trHeight w:val="284"/>
        </w:trPr>
        <w:tc>
          <w:tcPr>
            <w:tcW w:w="2097" w:type="dxa"/>
            <w:vMerge/>
            <w:shd w:val="clear" w:color="auto" w:fill="auto"/>
            <w:vAlign w:val="center"/>
          </w:tcPr>
          <w:p w:rsidR="00554D67" w:rsidRPr="002C5579" w:rsidRDefault="00554D67" w:rsidP="005E4934">
            <w:pPr>
              <w:widowControl w:val="0"/>
              <w:autoSpaceDE w:val="0"/>
              <w:autoSpaceDN w:val="0"/>
              <w:adjustRightInd w:val="0"/>
              <w:jc w:val="both"/>
              <w:rPr>
                <w:rFonts w:ascii="Times New Roman" w:eastAsia="MS Mincho" w:hAnsi="Times New Roman"/>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rPr>
                <w:rFonts w:ascii="Times New Roman" w:eastAsia="MS Mincho"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jc w:val="both"/>
              <w:rPr>
                <w:rFonts w:ascii="Times New Roman" w:eastAsia="Times New Roman" w:hAnsi="Times New Roman" w:cs="Times New Roman"/>
                <w:color w:val="000000"/>
                <w:sz w:val="20"/>
                <w:szCs w:val="20"/>
              </w:rPr>
            </w:pP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r>
      <w:tr w:rsidR="00554D67" w:rsidRPr="006A5B67" w:rsidTr="00554D67">
        <w:trPr>
          <w:gridAfter w:val="2"/>
          <w:wAfter w:w="52" w:type="dxa"/>
          <w:trHeight w:val="157"/>
        </w:trPr>
        <w:tc>
          <w:tcPr>
            <w:tcW w:w="2097" w:type="dxa"/>
          </w:tcPr>
          <w:p w:rsidR="00554D67" w:rsidRPr="002C5579" w:rsidRDefault="00554D67" w:rsidP="005E4934">
            <w:pPr>
              <w:ind w:firstLine="567"/>
              <w:jc w:val="center"/>
              <w:rPr>
                <w:rFonts w:ascii="Times New Roman" w:eastAsia="MS Mincho" w:hAnsi="Times New Roman"/>
                <w:b/>
                <w:sz w:val="28"/>
                <w:szCs w:val="20"/>
              </w:rPr>
            </w:pPr>
          </w:p>
        </w:tc>
        <w:tc>
          <w:tcPr>
            <w:tcW w:w="13264" w:type="dxa"/>
            <w:gridSpan w:val="9"/>
            <w:shd w:val="clear" w:color="auto" w:fill="auto"/>
            <w:vAlign w:val="center"/>
          </w:tcPr>
          <w:p w:rsidR="00554D67" w:rsidRPr="002C5579" w:rsidRDefault="00554D67" w:rsidP="005E4934">
            <w:pPr>
              <w:ind w:firstLine="567"/>
              <w:jc w:val="center"/>
              <w:rPr>
                <w:rFonts w:ascii="Times New Roman" w:eastAsia="Times New Roman" w:hAnsi="Times New Roman" w:cs="Times New Roman"/>
                <w:b/>
                <w:color w:val="000000"/>
                <w:sz w:val="20"/>
                <w:szCs w:val="20"/>
              </w:rPr>
            </w:pPr>
            <w:r w:rsidRPr="002C5579">
              <w:rPr>
                <w:rFonts w:ascii="Times New Roman" w:eastAsia="MS Mincho" w:hAnsi="Times New Roman"/>
                <w:b/>
                <w:sz w:val="28"/>
                <w:szCs w:val="20"/>
              </w:rPr>
              <w:t>2017 г.</w:t>
            </w:r>
          </w:p>
        </w:tc>
      </w:tr>
      <w:tr w:rsidR="00554D67" w:rsidRPr="006A5B67" w:rsidTr="00554D67">
        <w:tc>
          <w:tcPr>
            <w:tcW w:w="2097" w:type="dxa"/>
            <w:vMerge w:val="restart"/>
            <w:shd w:val="clear" w:color="auto" w:fill="auto"/>
            <w:vAlign w:val="center"/>
          </w:tcPr>
          <w:p w:rsidR="00554D67" w:rsidRPr="002C5579" w:rsidRDefault="00554D67" w:rsidP="005E4934">
            <w:pPr>
              <w:widowControl w:val="0"/>
              <w:autoSpaceDE w:val="0"/>
              <w:autoSpaceDN w:val="0"/>
              <w:adjustRightInd w:val="0"/>
              <w:ind w:firstLine="567"/>
              <w:jc w:val="both"/>
              <w:rPr>
                <w:rFonts w:ascii="Times New Roman" w:hAnsi="Times New Roman" w:cs="Times New Roman"/>
                <w:b/>
                <w:sz w:val="20"/>
                <w:szCs w:val="20"/>
              </w:rPr>
            </w:pPr>
          </w:p>
        </w:tc>
        <w:tc>
          <w:tcPr>
            <w:tcW w:w="1120"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548"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157"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2412" w:type="dxa"/>
            <w:shd w:val="clear" w:color="auto" w:fill="auto"/>
            <w:vAlign w:val="center"/>
          </w:tcPr>
          <w:p w:rsidR="00554D67" w:rsidRPr="002C5579" w:rsidRDefault="00554D67" w:rsidP="005E4934">
            <w:pPr>
              <w:rPr>
                <w:rFonts w:ascii="Times New Roman" w:hAnsi="Times New Roman" w:cs="Times New Roman"/>
                <w:sz w:val="20"/>
                <w:szCs w:val="20"/>
              </w:rPr>
            </w:pPr>
            <w:r w:rsidRPr="0037485C">
              <w:rPr>
                <w:rFonts w:ascii="Times New Roman" w:eastAsia="Courier New" w:hAnsi="Times New Roman" w:cs="Times New Roman"/>
                <w:color w:val="000000"/>
                <w:sz w:val="24"/>
                <w:szCs w:val="24"/>
              </w:rPr>
              <w:t xml:space="preserve">Доля </w:t>
            </w:r>
            <w:r>
              <w:rPr>
                <w:rFonts w:ascii="Times New Roman" w:eastAsia="Courier New" w:hAnsi="Times New Roman" w:cs="Times New Roman"/>
                <w:color w:val="000000"/>
                <w:sz w:val="24"/>
                <w:szCs w:val="24"/>
              </w:rPr>
              <w:t>выпускников 11 классов</w:t>
            </w:r>
            <w:r w:rsidRPr="0037485C">
              <w:rPr>
                <w:rFonts w:ascii="Times New Roman" w:eastAsia="Courier New" w:hAnsi="Times New Roman" w:cs="Times New Roman"/>
                <w:color w:val="000000"/>
                <w:sz w:val="24"/>
                <w:szCs w:val="24"/>
              </w:rPr>
              <w:t>, поступивш</w:t>
            </w:r>
            <w:r>
              <w:rPr>
                <w:rFonts w:ascii="Times New Roman" w:eastAsia="Courier New" w:hAnsi="Times New Roman" w:cs="Times New Roman"/>
                <w:color w:val="000000"/>
                <w:sz w:val="24"/>
                <w:szCs w:val="24"/>
              </w:rPr>
              <w:t xml:space="preserve">их </w:t>
            </w:r>
            <w:r w:rsidRPr="0037485C">
              <w:rPr>
                <w:rFonts w:ascii="Times New Roman" w:eastAsia="Courier New" w:hAnsi="Times New Roman" w:cs="Times New Roman"/>
                <w:color w:val="000000"/>
                <w:sz w:val="24"/>
                <w:szCs w:val="24"/>
              </w:rPr>
              <w:t xml:space="preserve">в </w:t>
            </w:r>
            <w:r>
              <w:rPr>
                <w:rFonts w:ascii="Times New Roman" w:eastAsia="Courier New" w:hAnsi="Times New Roman" w:cs="Times New Roman"/>
                <w:color w:val="000000"/>
                <w:sz w:val="24"/>
                <w:szCs w:val="24"/>
              </w:rPr>
              <w:t>организации высшего профессионального образования</w:t>
            </w:r>
          </w:p>
        </w:tc>
        <w:tc>
          <w:tcPr>
            <w:tcW w:w="982" w:type="dxa"/>
            <w:shd w:val="clear" w:color="auto" w:fill="auto"/>
            <w:vAlign w:val="center"/>
          </w:tcPr>
          <w:p w:rsidR="00554D67" w:rsidRPr="002C5579"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60%</w:t>
            </w:r>
          </w:p>
        </w:tc>
        <w:tc>
          <w:tcPr>
            <w:tcW w:w="996" w:type="dxa"/>
            <w:shd w:val="clear" w:color="auto" w:fill="auto"/>
            <w:vAlign w:val="center"/>
          </w:tcPr>
          <w:p w:rsidR="00554D67" w:rsidRPr="002C5579" w:rsidRDefault="00554D67" w:rsidP="005E4934">
            <w:pPr>
              <w:jc w:val="center"/>
              <w:rPr>
                <w:rFonts w:ascii="Times New Roman" w:hAnsi="Times New Roman" w:cs="Times New Roman"/>
                <w:b/>
                <w:sz w:val="20"/>
                <w:szCs w:val="20"/>
              </w:rPr>
            </w:pPr>
            <w:r>
              <w:rPr>
                <w:rFonts w:ascii="Times New Roman" w:hAnsi="Times New Roman" w:cs="Times New Roman"/>
                <w:sz w:val="20"/>
                <w:szCs w:val="20"/>
              </w:rPr>
              <w:t>60%</w:t>
            </w:r>
          </w:p>
        </w:tc>
        <w:tc>
          <w:tcPr>
            <w:tcW w:w="886" w:type="dxa"/>
            <w:vAlign w:val="center"/>
          </w:tcPr>
          <w:p w:rsidR="00554D67" w:rsidRPr="002C5579" w:rsidRDefault="00554D67" w:rsidP="005E4934">
            <w:pPr>
              <w:ind w:firstLine="43"/>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w:t>
            </w:r>
          </w:p>
        </w:tc>
        <w:tc>
          <w:tcPr>
            <w:tcW w:w="1701" w:type="dxa"/>
            <w:shd w:val="clear" w:color="auto" w:fill="auto"/>
          </w:tcPr>
          <w:p w:rsidR="00554D67" w:rsidRPr="002C5579" w:rsidRDefault="00554D67" w:rsidP="005E4934">
            <w:pPr>
              <w:ind w:firstLine="567"/>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ind w:firstLine="567"/>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лиц с высшим образованием</w:t>
            </w:r>
          </w:p>
        </w:tc>
      </w:tr>
      <w:tr w:rsidR="00554D67" w:rsidRPr="006A5B67" w:rsidTr="00554D67">
        <w:tc>
          <w:tcPr>
            <w:tcW w:w="2097" w:type="dxa"/>
            <w:vMerge/>
            <w:shd w:val="clear" w:color="auto" w:fill="auto"/>
            <w:vAlign w:val="center"/>
          </w:tcPr>
          <w:p w:rsidR="00554D67" w:rsidRPr="002C5579" w:rsidRDefault="00554D67" w:rsidP="005E4934">
            <w:pPr>
              <w:jc w:val="center"/>
              <w:rPr>
                <w:rFonts w:ascii="Times New Roman" w:hAnsi="Times New Roman" w:cs="Times New Roman"/>
                <w:b/>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rPr>
                <w:rFonts w:ascii="Times New Roman" w:eastAsia="MS Mincho"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jc w:val="both"/>
              <w:rPr>
                <w:rFonts w:ascii="Times New Roman" w:eastAsia="Times New Roman" w:hAnsi="Times New Roman" w:cs="Times New Roman"/>
                <w:color w:val="000000"/>
                <w:sz w:val="20"/>
                <w:szCs w:val="20"/>
              </w:rPr>
            </w:pP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r>
      <w:tr w:rsidR="00554D67" w:rsidRPr="006A5B67" w:rsidTr="00554D67">
        <w:tc>
          <w:tcPr>
            <w:tcW w:w="2097" w:type="dxa"/>
            <w:vMerge/>
            <w:shd w:val="clear" w:color="auto" w:fill="auto"/>
            <w:vAlign w:val="center"/>
          </w:tcPr>
          <w:p w:rsidR="00554D67" w:rsidRPr="002C5579" w:rsidRDefault="00554D67" w:rsidP="005E4934">
            <w:pPr>
              <w:jc w:val="center"/>
              <w:rPr>
                <w:rFonts w:ascii="Times New Roman" w:hAnsi="Times New Roman" w:cs="Times New Roman"/>
                <w:b/>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rPr>
                <w:rFonts w:ascii="Times New Roman" w:eastAsia="MS Mincho"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jc w:val="both"/>
              <w:rPr>
                <w:rFonts w:ascii="Times New Roman" w:eastAsia="Times New Roman" w:hAnsi="Times New Roman" w:cs="Times New Roman"/>
                <w:color w:val="000000"/>
                <w:sz w:val="20"/>
                <w:szCs w:val="20"/>
              </w:rPr>
            </w:pP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r>
      <w:tr w:rsidR="00554D67" w:rsidRPr="006A5B67" w:rsidTr="00554D67">
        <w:trPr>
          <w:gridAfter w:val="2"/>
          <w:wAfter w:w="52" w:type="dxa"/>
        </w:trPr>
        <w:tc>
          <w:tcPr>
            <w:tcW w:w="2097" w:type="dxa"/>
          </w:tcPr>
          <w:p w:rsidR="00554D67" w:rsidRPr="002C5579" w:rsidRDefault="00554D67" w:rsidP="005E4934">
            <w:pPr>
              <w:ind w:firstLine="567"/>
              <w:jc w:val="center"/>
              <w:rPr>
                <w:rFonts w:ascii="Times New Roman" w:eastAsia="Times New Roman" w:hAnsi="Times New Roman" w:cs="Times New Roman"/>
                <w:b/>
                <w:color w:val="000000"/>
                <w:sz w:val="28"/>
                <w:szCs w:val="20"/>
              </w:rPr>
            </w:pPr>
          </w:p>
        </w:tc>
        <w:tc>
          <w:tcPr>
            <w:tcW w:w="13264" w:type="dxa"/>
            <w:gridSpan w:val="9"/>
            <w:shd w:val="clear" w:color="auto" w:fill="auto"/>
            <w:vAlign w:val="center"/>
          </w:tcPr>
          <w:p w:rsidR="00554D67" w:rsidRPr="002C5579" w:rsidRDefault="00554D67" w:rsidP="005E4934">
            <w:pPr>
              <w:ind w:firstLine="567"/>
              <w:jc w:val="center"/>
              <w:rPr>
                <w:rFonts w:ascii="Times New Roman" w:eastAsia="Times New Roman" w:hAnsi="Times New Roman" w:cs="Times New Roman"/>
                <w:b/>
                <w:color w:val="000000"/>
                <w:sz w:val="20"/>
                <w:szCs w:val="20"/>
              </w:rPr>
            </w:pPr>
            <w:r w:rsidRPr="002C5579">
              <w:rPr>
                <w:rFonts w:ascii="Times New Roman" w:eastAsia="Times New Roman" w:hAnsi="Times New Roman" w:cs="Times New Roman"/>
                <w:b/>
                <w:color w:val="000000"/>
                <w:sz w:val="28"/>
                <w:szCs w:val="20"/>
              </w:rPr>
              <w:t>2018 г.</w:t>
            </w:r>
          </w:p>
        </w:tc>
      </w:tr>
      <w:tr w:rsidR="00554D67" w:rsidRPr="006A5B67" w:rsidTr="00554D67">
        <w:trPr>
          <w:gridAfter w:val="1"/>
          <w:wAfter w:w="23" w:type="dxa"/>
        </w:trPr>
        <w:tc>
          <w:tcPr>
            <w:tcW w:w="2097" w:type="dxa"/>
            <w:vMerge w:val="restart"/>
            <w:vAlign w:val="center"/>
          </w:tcPr>
          <w:p w:rsidR="00554D67" w:rsidRPr="002C5579" w:rsidRDefault="00554D67" w:rsidP="005E4934">
            <w:pPr>
              <w:jc w:val="both"/>
              <w:rPr>
                <w:rFonts w:ascii="Times New Roman" w:hAnsi="Times New Roman"/>
                <w:sz w:val="20"/>
                <w:szCs w:val="20"/>
              </w:rPr>
            </w:pPr>
          </w:p>
        </w:tc>
        <w:tc>
          <w:tcPr>
            <w:tcW w:w="1120" w:type="dxa"/>
            <w:vMerge w:val="restart"/>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548" w:type="dxa"/>
            <w:vMerge w:val="restart"/>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157" w:type="dxa"/>
            <w:vMerge w:val="restart"/>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2412" w:type="dxa"/>
            <w:vAlign w:val="center"/>
          </w:tcPr>
          <w:p w:rsidR="00554D67" w:rsidRPr="002C5579" w:rsidRDefault="00554D67" w:rsidP="005E4934">
            <w:pPr>
              <w:jc w:val="center"/>
              <w:rPr>
                <w:rFonts w:ascii="Times New Roman" w:hAnsi="Times New Roman" w:cs="Times New Roman"/>
                <w:b/>
                <w:sz w:val="20"/>
                <w:szCs w:val="20"/>
              </w:rPr>
            </w:pPr>
            <w:r w:rsidRPr="0037485C">
              <w:rPr>
                <w:rFonts w:ascii="Times New Roman" w:eastAsia="Courier New" w:hAnsi="Times New Roman" w:cs="Times New Roman"/>
                <w:color w:val="000000"/>
                <w:sz w:val="24"/>
                <w:szCs w:val="24"/>
              </w:rPr>
              <w:t xml:space="preserve">Доля </w:t>
            </w:r>
            <w:r>
              <w:rPr>
                <w:rFonts w:ascii="Times New Roman" w:eastAsia="Courier New" w:hAnsi="Times New Roman" w:cs="Times New Roman"/>
                <w:color w:val="000000"/>
                <w:sz w:val="24"/>
                <w:szCs w:val="24"/>
              </w:rPr>
              <w:t xml:space="preserve">выпускников </w:t>
            </w:r>
            <w:r>
              <w:rPr>
                <w:rFonts w:ascii="Times New Roman" w:eastAsia="Courier New" w:hAnsi="Times New Roman" w:cs="Times New Roman"/>
                <w:color w:val="000000"/>
                <w:sz w:val="24"/>
                <w:szCs w:val="24"/>
              </w:rPr>
              <w:lastRenderedPageBreak/>
              <w:t>11 классов</w:t>
            </w:r>
            <w:r w:rsidRPr="0037485C">
              <w:rPr>
                <w:rFonts w:ascii="Times New Roman" w:eastAsia="Courier New" w:hAnsi="Times New Roman" w:cs="Times New Roman"/>
                <w:color w:val="000000"/>
                <w:sz w:val="24"/>
                <w:szCs w:val="24"/>
              </w:rPr>
              <w:t>, поступивш</w:t>
            </w:r>
            <w:r>
              <w:rPr>
                <w:rFonts w:ascii="Times New Roman" w:eastAsia="Courier New" w:hAnsi="Times New Roman" w:cs="Times New Roman"/>
                <w:color w:val="000000"/>
                <w:sz w:val="24"/>
                <w:szCs w:val="24"/>
              </w:rPr>
              <w:t xml:space="preserve">их </w:t>
            </w:r>
            <w:r w:rsidRPr="0037485C">
              <w:rPr>
                <w:rFonts w:ascii="Times New Roman" w:eastAsia="Courier New" w:hAnsi="Times New Roman" w:cs="Times New Roman"/>
                <w:color w:val="000000"/>
                <w:sz w:val="24"/>
                <w:szCs w:val="24"/>
              </w:rPr>
              <w:t xml:space="preserve">в </w:t>
            </w:r>
            <w:r>
              <w:rPr>
                <w:rFonts w:ascii="Times New Roman" w:eastAsia="Courier New" w:hAnsi="Times New Roman" w:cs="Times New Roman"/>
                <w:color w:val="000000"/>
                <w:sz w:val="24"/>
                <w:szCs w:val="24"/>
              </w:rPr>
              <w:t>организации высшего профессионального образования</w:t>
            </w:r>
          </w:p>
        </w:tc>
        <w:tc>
          <w:tcPr>
            <w:tcW w:w="982" w:type="dxa"/>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lastRenderedPageBreak/>
              <w:t>65%</w:t>
            </w:r>
          </w:p>
        </w:tc>
        <w:tc>
          <w:tcPr>
            <w:tcW w:w="996" w:type="dxa"/>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63%</w:t>
            </w:r>
          </w:p>
        </w:tc>
        <w:tc>
          <w:tcPr>
            <w:tcW w:w="886" w:type="dxa"/>
            <w:vAlign w:val="center"/>
          </w:tcPr>
          <w:p w:rsidR="00554D67" w:rsidRPr="002C5579"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97%</w:t>
            </w:r>
          </w:p>
        </w:tc>
        <w:tc>
          <w:tcPr>
            <w:tcW w:w="1701" w:type="dxa"/>
          </w:tcPr>
          <w:p w:rsidR="00554D67" w:rsidRPr="002C5579" w:rsidRDefault="00554D67" w:rsidP="005E4934">
            <w:pPr>
              <w:jc w:val="both"/>
              <w:rPr>
                <w:rFonts w:ascii="Times New Roman" w:hAnsi="Times New Roman" w:cs="Times New Roman"/>
                <w:b/>
                <w:sz w:val="20"/>
                <w:szCs w:val="20"/>
              </w:rPr>
            </w:pPr>
          </w:p>
        </w:tc>
        <w:tc>
          <w:tcPr>
            <w:tcW w:w="2491" w:type="dxa"/>
            <w:gridSpan w:val="2"/>
          </w:tcPr>
          <w:p w:rsidR="00554D67" w:rsidRPr="002C5579" w:rsidRDefault="00554D67" w:rsidP="005E4934">
            <w:pPr>
              <w:pStyle w:val="a6"/>
              <w:ind w:firstLine="567"/>
              <w:jc w:val="both"/>
              <w:rPr>
                <w:rFonts w:ascii="Times New Roman" w:hAnsi="Times New Roman" w:cs="Times New Roman"/>
              </w:rPr>
            </w:pPr>
            <w:r>
              <w:rPr>
                <w:rFonts w:ascii="Times New Roman" w:eastAsia="Times New Roman" w:hAnsi="Times New Roman" w:cs="Times New Roman"/>
                <w:color w:val="000000"/>
              </w:rPr>
              <w:t xml:space="preserve">Увеличение лиц с </w:t>
            </w:r>
            <w:r>
              <w:rPr>
                <w:rFonts w:ascii="Times New Roman" w:eastAsia="Times New Roman" w:hAnsi="Times New Roman" w:cs="Times New Roman"/>
                <w:color w:val="000000"/>
              </w:rPr>
              <w:lastRenderedPageBreak/>
              <w:t>высшим образованием</w:t>
            </w:r>
          </w:p>
        </w:tc>
      </w:tr>
      <w:tr w:rsidR="00554D67" w:rsidRPr="006A5B67" w:rsidTr="00554D67">
        <w:tc>
          <w:tcPr>
            <w:tcW w:w="2097" w:type="dxa"/>
            <w:vMerge/>
            <w:vAlign w:val="center"/>
          </w:tcPr>
          <w:p w:rsidR="00554D67" w:rsidRPr="002C5579" w:rsidRDefault="00554D67" w:rsidP="005E4934">
            <w:pPr>
              <w:jc w:val="center"/>
              <w:rPr>
                <w:rFonts w:ascii="Times New Roman" w:hAnsi="Times New Roman" w:cs="Times New Roman"/>
                <w:b/>
                <w:sz w:val="20"/>
                <w:szCs w:val="20"/>
                <w:highlight w:val="yellow"/>
              </w:rPr>
            </w:pPr>
          </w:p>
        </w:tc>
        <w:tc>
          <w:tcPr>
            <w:tcW w:w="1120" w:type="dxa"/>
            <w:vMerge/>
            <w:vAlign w:val="center"/>
          </w:tcPr>
          <w:p w:rsidR="00554D67" w:rsidRPr="002C5579" w:rsidRDefault="00554D67" w:rsidP="005E4934">
            <w:pPr>
              <w:rPr>
                <w:rFonts w:ascii="Times New Roman" w:hAnsi="Times New Roman" w:cs="Times New Roman"/>
                <w:sz w:val="20"/>
                <w:szCs w:val="20"/>
              </w:rPr>
            </w:pPr>
          </w:p>
        </w:tc>
        <w:tc>
          <w:tcPr>
            <w:tcW w:w="1548" w:type="dxa"/>
            <w:vMerge/>
            <w:vAlign w:val="center"/>
          </w:tcPr>
          <w:p w:rsidR="00554D67" w:rsidRPr="002C5579" w:rsidRDefault="00554D67" w:rsidP="005E4934">
            <w:pPr>
              <w:rPr>
                <w:rFonts w:ascii="Times New Roman" w:hAnsi="Times New Roman" w:cs="Times New Roman"/>
                <w:sz w:val="20"/>
                <w:szCs w:val="20"/>
              </w:rPr>
            </w:pPr>
          </w:p>
        </w:tc>
        <w:tc>
          <w:tcPr>
            <w:tcW w:w="1157" w:type="dxa"/>
            <w:vMerge/>
            <w:vAlign w:val="center"/>
          </w:tcPr>
          <w:p w:rsidR="00554D67" w:rsidRPr="002C5579" w:rsidRDefault="00554D67" w:rsidP="005E4934">
            <w:pPr>
              <w:rPr>
                <w:rFonts w:ascii="Times New Roman" w:hAnsi="Times New Roman" w:cs="Times New Roman"/>
                <w:sz w:val="20"/>
                <w:szCs w:val="20"/>
              </w:rPr>
            </w:pPr>
          </w:p>
        </w:tc>
        <w:tc>
          <w:tcPr>
            <w:tcW w:w="2412" w:type="dxa"/>
            <w:vAlign w:val="center"/>
          </w:tcPr>
          <w:p w:rsidR="00554D67" w:rsidRPr="002C5579" w:rsidRDefault="00554D67" w:rsidP="005E4934">
            <w:pPr>
              <w:jc w:val="center"/>
              <w:rPr>
                <w:rFonts w:ascii="Times New Roman" w:eastAsia="Calibri" w:hAnsi="Times New Roman" w:cs="Times New Roman"/>
                <w:sz w:val="20"/>
                <w:szCs w:val="20"/>
              </w:rPr>
            </w:pPr>
          </w:p>
        </w:tc>
        <w:tc>
          <w:tcPr>
            <w:tcW w:w="982" w:type="dxa"/>
            <w:vAlign w:val="center"/>
          </w:tcPr>
          <w:p w:rsidR="00554D67" w:rsidRPr="002C5579" w:rsidRDefault="00554D67" w:rsidP="005E4934">
            <w:pPr>
              <w:rPr>
                <w:rFonts w:ascii="Times New Roman" w:hAnsi="Times New Roman" w:cs="Times New Roman"/>
                <w:sz w:val="20"/>
                <w:szCs w:val="20"/>
              </w:rPr>
            </w:pPr>
          </w:p>
        </w:tc>
        <w:tc>
          <w:tcPr>
            <w:tcW w:w="996" w:type="dxa"/>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pStyle w:val="a6"/>
              <w:jc w:val="both"/>
              <w:rPr>
                <w:rFonts w:ascii="Times New Roman" w:hAnsi="Times New Roman" w:cs="Times New Roman"/>
              </w:rPr>
            </w:pPr>
          </w:p>
        </w:tc>
        <w:tc>
          <w:tcPr>
            <w:tcW w:w="1701" w:type="dxa"/>
          </w:tcPr>
          <w:p w:rsidR="00554D67" w:rsidRPr="002C5579" w:rsidRDefault="00554D67" w:rsidP="005E4934">
            <w:pPr>
              <w:pStyle w:val="a6"/>
              <w:jc w:val="both"/>
              <w:rPr>
                <w:rFonts w:ascii="Times New Roman" w:hAnsi="Times New Roman" w:cs="Times New Roman"/>
              </w:rPr>
            </w:pPr>
          </w:p>
        </w:tc>
        <w:tc>
          <w:tcPr>
            <w:tcW w:w="2514" w:type="dxa"/>
            <w:gridSpan w:val="3"/>
          </w:tcPr>
          <w:p w:rsidR="00554D67" w:rsidRPr="002C5579" w:rsidRDefault="00554D67" w:rsidP="005E4934">
            <w:pPr>
              <w:pStyle w:val="a6"/>
              <w:jc w:val="both"/>
              <w:rPr>
                <w:rFonts w:ascii="Times New Roman" w:hAnsi="Times New Roman" w:cs="Times New Roman"/>
              </w:rPr>
            </w:pPr>
          </w:p>
        </w:tc>
      </w:tr>
      <w:tr w:rsidR="00554D67" w:rsidRPr="006A5B67" w:rsidTr="00554D67">
        <w:tc>
          <w:tcPr>
            <w:tcW w:w="2097" w:type="dxa"/>
            <w:vMerge/>
            <w:vAlign w:val="center"/>
          </w:tcPr>
          <w:p w:rsidR="00554D67" w:rsidRPr="002C5579" w:rsidRDefault="00554D67" w:rsidP="005E4934">
            <w:pPr>
              <w:jc w:val="center"/>
              <w:rPr>
                <w:rFonts w:ascii="Times New Roman" w:hAnsi="Times New Roman" w:cs="Times New Roman"/>
                <w:b/>
                <w:sz w:val="20"/>
                <w:szCs w:val="20"/>
                <w:highlight w:val="yellow"/>
              </w:rPr>
            </w:pPr>
          </w:p>
        </w:tc>
        <w:tc>
          <w:tcPr>
            <w:tcW w:w="1120" w:type="dxa"/>
            <w:vMerge/>
            <w:vAlign w:val="center"/>
          </w:tcPr>
          <w:p w:rsidR="00554D67" w:rsidRPr="002C5579" w:rsidRDefault="00554D67" w:rsidP="005E4934">
            <w:pPr>
              <w:rPr>
                <w:rFonts w:ascii="Times New Roman" w:hAnsi="Times New Roman" w:cs="Times New Roman"/>
                <w:sz w:val="20"/>
                <w:szCs w:val="20"/>
              </w:rPr>
            </w:pPr>
          </w:p>
        </w:tc>
        <w:tc>
          <w:tcPr>
            <w:tcW w:w="1548" w:type="dxa"/>
            <w:vMerge/>
            <w:vAlign w:val="center"/>
          </w:tcPr>
          <w:p w:rsidR="00554D67" w:rsidRPr="002C5579" w:rsidRDefault="00554D67" w:rsidP="005E4934">
            <w:pPr>
              <w:rPr>
                <w:rFonts w:ascii="Times New Roman" w:hAnsi="Times New Roman" w:cs="Times New Roman"/>
                <w:sz w:val="20"/>
                <w:szCs w:val="20"/>
              </w:rPr>
            </w:pPr>
          </w:p>
        </w:tc>
        <w:tc>
          <w:tcPr>
            <w:tcW w:w="1157" w:type="dxa"/>
            <w:vMerge/>
            <w:vAlign w:val="center"/>
          </w:tcPr>
          <w:p w:rsidR="00554D67" w:rsidRPr="002C5579" w:rsidRDefault="00554D67" w:rsidP="005E4934">
            <w:pPr>
              <w:rPr>
                <w:rFonts w:ascii="Times New Roman" w:hAnsi="Times New Roman" w:cs="Times New Roman"/>
                <w:sz w:val="20"/>
                <w:szCs w:val="20"/>
              </w:rPr>
            </w:pPr>
          </w:p>
        </w:tc>
        <w:tc>
          <w:tcPr>
            <w:tcW w:w="2412" w:type="dxa"/>
            <w:vAlign w:val="center"/>
          </w:tcPr>
          <w:p w:rsidR="00554D67" w:rsidRPr="002C5579" w:rsidRDefault="00554D67" w:rsidP="005E4934">
            <w:pPr>
              <w:jc w:val="center"/>
              <w:rPr>
                <w:rFonts w:ascii="Times New Roman" w:eastAsia="Calibri" w:hAnsi="Times New Roman" w:cs="Times New Roman"/>
                <w:sz w:val="20"/>
                <w:szCs w:val="20"/>
              </w:rPr>
            </w:pPr>
          </w:p>
        </w:tc>
        <w:tc>
          <w:tcPr>
            <w:tcW w:w="982" w:type="dxa"/>
            <w:vAlign w:val="center"/>
          </w:tcPr>
          <w:p w:rsidR="00554D67" w:rsidRPr="002C5579" w:rsidRDefault="00554D67" w:rsidP="005E4934">
            <w:pPr>
              <w:rPr>
                <w:rFonts w:ascii="Times New Roman" w:hAnsi="Times New Roman" w:cs="Times New Roman"/>
                <w:sz w:val="20"/>
                <w:szCs w:val="20"/>
              </w:rPr>
            </w:pPr>
          </w:p>
        </w:tc>
        <w:tc>
          <w:tcPr>
            <w:tcW w:w="996" w:type="dxa"/>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pStyle w:val="a6"/>
              <w:jc w:val="both"/>
              <w:rPr>
                <w:rFonts w:ascii="Times New Roman" w:hAnsi="Times New Roman" w:cs="Times New Roman"/>
              </w:rPr>
            </w:pPr>
          </w:p>
        </w:tc>
        <w:tc>
          <w:tcPr>
            <w:tcW w:w="1701" w:type="dxa"/>
          </w:tcPr>
          <w:p w:rsidR="00554D67" w:rsidRPr="002C5579" w:rsidRDefault="00554D67" w:rsidP="005E4934">
            <w:pPr>
              <w:pStyle w:val="a6"/>
              <w:jc w:val="both"/>
              <w:rPr>
                <w:rFonts w:ascii="Times New Roman" w:hAnsi="Times New Roman" w:cs="Times New Roman"/>
              </w:rPr>
            </w:pPr>
          </w:p>
        </w:tc>
        <w:tc>
          <w:tcPr>
            <w:tcW w:w="2514" w:type="dxa"/>
            <w:gridSpan w:val="3"/>
          </w:tcPr>
          <w:p w:rsidR="00554D67" w:rsidRPr="002C5579" w:rsidRDefault="00554D67" w:rsidP="005E4934">
            <w:pPr>
              <w:pStyle w:val="a6"/>
              <w:jc w:val="both"/>
              <w:rPr>
                <w:rFonts w:ascii="Times New Roman" w:hAnsi="Times New Roman" w:cs="Times New Roman"/>
              </w:rPr>
            </w:pPr>
          </w:p>
        </w:tc>
      </w:tr>
      <w:tr w:rsidR="00554D67" w:rsidRPr="008B3E91" w:rsidTr="00554D67">
        <w:trPr>
          <w:gridAfter w:val="2"/>
          <w:wAfter w:w="52" w:type="dxa"/>
        </w:trPr>
        <w:tc>
          <w:tcPr>
            <w:tcW w:w="2097" w:type="dxa"/>
          </w:tcPr>
          <w:p w:rsidR="00554D67" w:rsidRPr="002C5579" w:rsidRDefault="00554D67" w:rsidP="005E4934">
            <w:pPr>
              <w:pStyle w:val="a6"/>
              <w:ind w:firstLine="567"/>
              <w:jc w:val="center"/>
              <w:rPr>
                <w:rFonts w:ascii="Times New Roman" w:hAnsi="Times New Roman" w:cs="Times New Roman"/>
                <w:b/>
                <w:sz w:val="28"/>
              </w:rPr>
            </w:pPr>
          </w:p>
        </w:tc>
        <w:tc>
          <w:tcPr>
            <w:tcW w:w="13264" w:type="dxa"/>
            <w:gridSpan w:val="9"/>
            <w:shd w:val="clear" w:color="auto" w:fill="auto"/>
            <w:vAlign w:val="center"/>
          </w:tcPr>
          <w:p w:rsidR="00554D67" w:rsidRPr="002C5579" w:rsidRDefault="00554D67" w:rsidP="005E4934">
            <w:pPr>
              <w:pStyle w:val="a6"/>
              <w:ind w:firstLine="567"/>
              <w:jc w:val="center"/>
              <w:rPr>
                <w:rFonts w:ascii="Times New Roman" w:hAnsi="Times New Roman" w:cs="Times New Roman"/>
                <w:b/>
              </w:rPr>
            </w:pPr>
            <w:r w:rsidRPr="002C5579">
              <w:rPr>
                <w:rFonts w:ascii="Times New Roman" w:hAnsi="Times New Roman" w:cs="Times New Roman"/>
                <w:b/>
                <w:sz w:val="28"/>
              </w:rPr>
              <w:t>2019 г.</w:t>
            </w:r>
          </w:p>
        </w:tc>
      </w:tr>
      <w:tr w:rsidR="00554D67" w:rsidRPr="008B3E91" w:rsidTr="00554D67">
        <w:trPr>
          <w:gridAfter w:val="1"/>
          <w:wAfter w:w="23" w:type="dxa"/>
          <w:trHeight w:val="144"/>
        </w:trPr>
        <w:tc>
          <w:tcPr>
            <w:tcW w:w="2097" w:type="dxa"/>
            <w:vMerge w:val="restart"/>
            <w:shd w:val="clear" w:color="auto" w:fill="auto"/>
            <w:vAlign w:val="center"/>
          </w:tcPr>
          <w:p w:rsidR="00554D67" w:rsidRPr="002C5579" w:rsidRDefault="00554D67" w:rsidP="005E4934">
            <w:pPr>
              <w:jc w:val="both"/>
              <w:rPr>
                <w:rFonts w:ascii="Times New Roman" w:hAnsi="Times New Roman" w:cs="Times New Roman"/>
                <w:b/>
                <w:sz w:val="20"/>
                <w:szCs w:val="20"/>
              </w:rPr>
            </w:pPr>
          </w:p>
        </w:tc>
        <w:tc>
          <w:tcPr>
            <w:tcW w:w="1120"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548"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157"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2412" w:type="dxa"/>
            <w:shd w:val="clear" w:color="auto" w:fill="auto"/>
            <w:vAlign w:val="center"/>
          </w:tcPr>
          <w:p w:rsidR="00554D67" w:rsidRPr="002C5579" w:rsidRDefault="00554D67" w:rsidP="005E4934">
            <w:pPr>
              <w:jc w:val="center"/>
              <w:rPr>
                <w:rFonts w:ascii="Times New Roman" w:hAnsi="Times New Roman" w:cs="Times New Roman"/>
                <w:sz w:val="20"/>
                <w:szCs w:val="20"/>
              </w:rPr>
            </w:pPr>
            <w:r w:rsidRPr="0037485C">
              <w:rPr>
                <w:rFonts w:ascii="Times New Roman" w:eastAsia="Courier New" w:hAnsi="Times New Roman" w:cs="Times New Roman"/>
                <w:color w:val="000000"/>
                <w:sz w:val="24"/>
                <w:szCs w:val="24"/>
              </w:rPr>
              <w:t xml:space="preserve">Доля </w:t>
            </w:r>
            <w:r>
              <w:rPr>
                <w:rFonts w:ascii="Times New Roman" w:eastAsia="Courier New" w:hAnsi="Times New Roman" w:cs="Times New Roman"/>
                <w:color w:val="000000"/>
                <w:sz w:val="24"/>
                <w:szCs w:val="24"/>
              </w:rPr>
              <w:t>выпускников 11 классов</w:t>
            </w:r>
            <w:r w:rsidRPr="0037485C">
              <w:rPr>
                <w:rFonts w:ascii="Times New Roman" w:eastAsia="Courier New" w:hAnsi="Times New Roman" w:cs="Times New Roman"/>
                <w:color w:val="000000"/>
                <w:sz w:val="24"/>
                <w:szCs w:val="24"/>
              </w:rPr>
              <w:t>, поступивш</w:t>
            </w:r>
            <w:r>
              <w:rPr>
                <w:rFonts w:ascii="Times New Roman" w:eastAsia="Courier New" w:hAnsi="Times New Roman" w:cs="Times New Roman"/>
                <w:color w:val="000000"/>
                <w:sz w:val="24"/>
                <w:szCs w:val="24"/>
              </w:rPr>
              <w:t xml:space="preserve">их </w:t>
            </w:r>
            <w:r w:rsidRPr="0037485C">
              <w:rPr>
                <w:rFonts w:ascii="Times New Roman" w:eastAsia="Courier New" w:hAnsi="Times New Roman" w:cs="Times New Roman"/>
                <w:color w:val="000000"/>
                <w:sz w:val="24"/>
                <w:szCs w:val="24"/>
              </w:rPr>
              <w:t xml:space="preserve">в </w:t>
            </w:r>
            <w:r>
              <w:rPr>
                <w:rFonts w:ascii="Times New Roman" w:eastAsia="Courier New" w:hAnsi="Times New Roman" w:cs="Times New Roman"/>
                <w:color w:val="000000"/>
                <w:sz w:val="24"/>
                <w:szCs w:val="24"/>
              </w:rPr>
              <w:t>организации высшего профессионального образования</w:t>
            </w: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52%</w:t>
            </w: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54%</w:t>
            </w:r>
          </w:p>
        </w:tc>
        <w:tc>
          <w:tcPr>
            <w:tcW w:w="886" w:type="dxa"/>
            <w:vAlign w:val="center"/>
          </w:tcPr>
          <w:p w:rsidR="00554D67" w:rsidRPr="002C5579" w:rsidRDefault="00554D67" w:rsidP="005E4934">
            <w:pPr>
              <w:pStyle w:val="a5"/>
              <w:spacing w:before="0" w:beforeAutospacing="0" w:after="0" w:afterAutospacing="0"/>
              <w:jc w:val="center"/>
              <w:rPr>
                <w:bCs/>
                <w:sz w:val="20"/>
                <w:szCs w:val="20"/>
              </w:rPr>
            </w:pPr>
            <w:r>
              <w:rPr>
                <w:bCs/>
                <w:sz w:val="20"/>
                <w:szCs w:val="20"/>
              </w:rPr>
              <w:t>100%</w:t>
            </w:r>
          </w:p>
        </w:tc>
        <w:tc>
          <w:tcPr>
            <w:tcW w:w="1701" w:type="dxa"/>
            <w:shd w:val="clear" w:color="auto" w:fill="auto"/>
          </w:tcPr>
          <w:p w:rsidR="00554D67" w:rsidRPr="002C5579" w:rsidRDefault="00554D67" w:rsidP="005E4934">
            <w:pPr>
              <w:pStyle w:val="a5"/>
              <w:spacing w:before="0" w:beforeAutospacing="0" w:after="0" w:afterAutospacing="0"/>
              <w:jc w:val="both"/>
              <w:rPr>
                <w:bCs/>
                <w:sz w:val="20"/>
                <w:szCs w:val="20"/>
              </w:rPr>
            </w:pPr>
          </w:p>
        </w:tc>
        <w:tc>
          <w:tcPr>
            <w:tcW w:w="2491" w:type="dxa"/>
            <w:gridSpan w:val="2"/>
            <w:shd w:val="clear" w:color="auto" w:fill="auto"/>
          </w:tcPr>
          <w:p w:rsidR="00554D67" w:rsidRPr="002C5579" w:rsidRDefault="00554D67" w:rsidP="005E4934">
            <w:pPr>
              <w:ind w:firstLine="567"/>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лиц с высшим образованием</w:t>
            </w:r>
          </w:p>
        </w:tc>
      </w:tr>
      <w:tr w:rsidR="00554D67" w:rsidRPr="008B3E91" w:rsidTr="00554D67">
        <w:tc>
          <w:tcPr>
            <w:tcW w:w="2097" w:type="dxa"/>
            <w:vMerge/>
            <w:shd w:val="clear" w:color="auto" w:fill="auto"/>
            <w:vAlign w:val="center"/>
          </w:tcPr>
          <w:p w:rsidR="00554D67" w:rsidRPr="002C5579" w:rsidRDefault="00554D67" w:rsidP="005E4934">
            <w:pPr>
              <w:jc w:val="center"/>
              <w:rPr>
                <w:rFonts w:ascii="Times New Roman" w:hAnsi="Times New Roman" w:cs="Times New Roman"/>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jc w:val="center"/>
              <w:rPr>
                <w:rFonts w:ascii="Times New Roman" w:eastAsia="MS Mincho"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pStyle w:val="a6"/>
              <w:jc w:val="both"/>
              <w:rPr>
                <w:rFonts w:ascii="Times New Roman" w:hAnsi="Times New Roman" w:cs="Times New Roman"/>
              </w:rPr>
            </w:pPr>
          </w:p>
        </w:tc>
        <w:tc>
          <w:tcPr>
            <w:tcW w:w="1701" w:type="dxa"/>
            <w:shd w:val="clear" w:color="auto" w:fill="auto"/>
          </w:tcPr>
          <w:p w:rsidR="00554D67" w:rsidRPr="002C5579" w:rsidRDefault="00554D67" w:rsidP="005E4934">
            <w:pPr>
              <w:pStyle w:val="a6"/>
              <w:jc w:val="both"/>
              <w:rPr>
                <w:rFonts w:ascii="Times New Roman" w:hAnsi="Times New Roman" w:cs="Times New Roman"/>
              </w:rPr>
            </w:pPr>
          </w:p>
        </w:tc>
        <w:tc>
          <w:tcPr>
            <w:tcW w:w="2514" w:type="dxa"/>
            <w:gridSpan w:val="3"/>
            <w:shd w:val="clear" w:color="auto" w:fill="auto"/>
          </w:tcPr>
          <w:p w:rsidR="00554D67" w:rsidRPr="002C5579" w:rsidRDefault="00554D67" w:rsidP="005E4934">
            <w:pPr>
              <w:pStyle w:val="a6"/>
              <w:jc w:val="both"/>
              <w:rPr>
                <w:rFonts w:ascii="Times New Roman" w:hAnsi="Times New Roman" w:cs="Times New Roman"/>
              </w:rPr>
            </w:pPr>
          </w:p>
        </w:tc>
      </w:tr>
      <w:tr w:rsidR="00554D67" w:rsidRPr="008B3E91" w:rsidTr="00554D67">
        <w:tc>
          <w:tcPr>
            <w:tcW w:w="2097" w:type="dxa"/>
            <w:vMerge/>
            <w:shd w:val="clear" w:color="auto" w:fill="auto"/>
            <w:vAlign w:val="center"/>
          </w:tcPr>
          <w:p w:rsidR="00554D67" w:rsidRPr="002C5579" w:rsidRDefault="00554D67" w:rsidP="005E4934">
            <w:pPr>
              <w:jc w:val="center"/>
              <w:rPr>
                <w:rFonts w:ascii="Times New Roman" w:hAnsi="Times New Roman" w:cs="Times New Roman"/>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jc w:val="center"/>
              <w:rPr>
                <w:rFonts w:ascii="Times New Roman" w:hAnsi="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jc w:val="both"/>
              <w:rPr>
                <w:rFonts w:ascii="Times New Roman" w:eastAsia="Times New Roman" w:hAnsi="Times New Roman" w:cs="Times New Roman"/>
                <w:color w:val="000000"/>
                <w:sz w:val="20"/>
                <w:szCs w:val="20"/>
              </w:rPr>
            </w:pPr>
          </w:p>
        </w:tc>
        <w:tc>
          <w:tcPr>
            <w:tcW w:w="1701" w:type="dxa"/>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c>
          <w:tcPr>
            <w:tcW w:w="2514" w:type="dxa"/>
            <w:gridSpan w:val="3"/>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p>
        </w:tc>
      </w:tr>
      <w:tr w:rsidR="00554D67" w:rsidRPr="008B3E91" w:rsidTr="00554D67">
        <w:trPr>
          <w:gridAfter w:val="2"/>
          <w:wAfter w:w="52" w:type="dxa"/>
        </w:trPr>
        <w:tc>
          <w:tcPr>
            <w:tcW w:w="2097" w:type="dxa"/>
          </w:tcPr>
          <w:p w:rsidR="00554D67" w:rsidRPr="002C5579" w:rsidRDefault="00554D67" w:rsidP="005E4934">
            <w:pPr>
              <w:ind w:firstLine="567"/>
              <w:jc w:val="center"/>
              <w:rPr>
                <w:rFonts w:ascii="Times New Roman" w:eastAsia="Times New Roman" w:hAnsi="Times New Roman" w:cs="Times New Roman"/>
                <w:b/>
                <w:color w:val="000000"/>
                <w:sz w:val="28"/>
                <w:szCs w:val="20"/>
              </w:rPr>
            </w:pPr>
          </w:p>
        </w:tc>
        <w:tc>
          <w:tcPr>
            <w:tcW w:w="13264" w:type="dxa"/>
            <w:gridSpan w:val="9"/>
            <w:shd w:val="clear" w:color="auto" w:fill="auto"/>
            <w:vAlign w:val="center"/>
          </w:tcPr>
          <w:p w:rsidR="00554D67" w:rsidRPr="002C5579" w:rsidRDefault="00554D67" w:rsidP="005E4934">
            <w:pPr>
              <w:ind w:firstLine="567"/>
              <w:jc w:val="center"/>
              <w:rPr>
                <w:rFonts w:ascii="Times New Roman" w:eastAsia="Times New Roman" w:hAnsi="Times New Roman" w:cs="Times New Roman"/>
                <w:b/>
                <w:color w:val="000000"/>
                <w:sz w:val="20"/>
                <w:szCs w:val="20"/>
              </w:rPr>
            </w:pPr>
            <w:r w:rsidRPr="002C5579">
              <w:rPr>
                <w:rFonts w:ascii="Times New Roman" w:eastAsia="Times New Roman" w:hAnsi="Times New Roman" w:cs="Times New Roman"/>
                <w:b/>
                <w:color w:val="000000"/>
                <w:sz w:val="28"/>
                <w:szCs w:val="20"/>
              </w:rPr>
              <w:t>2020 г.</w:t>
            </w:r>
          </w:p>
        </w:tc>
      </w:tr>
      <w:tr w:rsidR="00554D67" w:rsidRPr="008B3E91" w:rsidTr="00554D67">
        <w:trPr>
          <w:gridAfter w:val="1"/>
          <w:wAfter w:w="23" w:type="dxa"/>
        </w:trPr>
        <w:tc>
          <w:tcPr>
            <w:tcW w:w="2097" w:type="dxa"/>
            <w:vMerge w:val="restart"/>
            <w:shd w:val="clear" w:color="auto" w:fill="auto"/>
            <w:vAlign w:val="center"/>
          </w:tcPr>
          <w:p w:rsidR="00554D67" w:rsidRPr="002C5579" w:rsidRDefault="00554D67" w:rsidP="005E4934">
            <w:pPr>
              <w:jc w:val="both"/>
              <w:rPr>
                <w:rFonts w:ascii="Times New Roman" w:hAnsi="Times New Roman" w:cs="Times New Roman"/>
                <w:b/>
                <w:sz w:val="20"/>
                <w:szCs w:val="20"/>
              </w:rPr>
            </w:pPr>
          </w:p>
        </w:tc>
        <w:tc>
          <w:tcPr>
            <w:tcW w:w="1120"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548"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1157" w:type="dxa"/>
            <w:vMerge w:val="restart"/>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0</w:t>
            </w:r>
          </w:p>
        </w:tc>
        <w:tc>
          <w:tcPr>
            <w:tcW w:w="2412" w:type="dxa"/>
            <w:shd w:val="clear" w:color="auto" w:fill="auto"/>
            <w:vAlign w:val="center"/>
          </w:tcPr>
          <w:p w:rsidR="00554D67" w:rsidRPr="002C5579" w:rsidRDefault="00554D67" w:rsidP="005E4934">
            <w:pPr>
              <w:jc w:val="center"/>
              <w:rPr>
                <w:rFonts w:ascii="Times New Roman" w:hAnsi="Times New Roman" w:cs="Times New Roman"/>
                <w:b/>
                <w:sz w:val="20"/>
                <w:szCs w:val="20"/>
              </w:rPr>
            </w:pPr>
            <w:r w:rsidRPr="0037485C">
              <w:rPr>
                <w:rFonts w:ascii="Times New Roman" w:eastAsia="Courier New" w:hAnsi="Times New Roman" w:cs="Times New Roman"/>
                <w:color w:val="000000"/>
                <w:sz w:val="24"/>
                <w:szCs w:val="24"/>
              </w:rPr>
              <w:t xml:space="preserve">Доля </w:t>
            </w:r>
            <w:r>
              <w:rPr>
                <w:rFonts w:ascii="Times New Roman" w:eastAsia="Courier New" w:hAnsi="Times New Roman" w:cs="Times New Roman"/>
                <w:color w:val="000000"/>
                <w:sz w:val="24"/>
                <w:szCs w:val="24"/>
              </w:rPr>
              <w:t>выпускников 11 классов</w:t>
            </w:r>
            <w:r w:rsidRPr="0037485C">
              <w:rPr>
                <w:rFonts w:ascii="Times New Roman" w:eastAsia="Courier New" w:hAnsi="Times New Roman" w:cs="Times New Roman"/>
                <w:color w:val="000000"/>
                <w:sz w:val="24"/>
                <w:szCs w:val="24"/>
              </w:rPr>
              <w:t>, поступивш</w:t>
            </w:r>
            <w:r>
              <w:rPr>
                <w:rFonts w:ascii="Times New Roman" w:eastAsia="Courier New" w:hAnsi="Times New Roman" w:cs="Times New Roman"/>
                <w:color w:val="000000"/>
                <w:sz w:val="24"/>
                <w:szCs w:val="24"/>
              </w:rPr>
              <w:t xml:space="preserve">их </w:t>
            </w:r>
            <w:r w:rsidRPr="0037485C">
              <w:rPr>
                <w:rFonts w:ascii="Times New Roman" w:eastAsia="Courier New" w:hAnsi="Times New Roman" w:cs="Times New Roman"/>
                <w:color w:val="000000"/>
                <w:sz w:val="24"/>
                <w:szCs w:val="24"/>
              </w:rPr>
              <w:t xml:space="preserve">в </w:t>
            </w:r>
            <w:r>
              <w:rPr>
                <w:rFonts w:ascii="Times New Roman" w:eastAsia="Courier New" w:hAnsi="Times New Roman" w:cs="Times New Roman"/>
                <w:color w:val="000000"/>
                <w:sz w:val="24"/>
                <w:szCs w:val="24"/>
              </w:rPr>
              <w:t>организации высшего профессионального образования</w:t>
            </w: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55%</w:t>
            </w: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r>
              <w:rPr>
                <w:rFonts w:ascii="Times New Roman" w:hAnsi="Times New Roman" w:cs="Times New Roman"/>
                <w:sz w:val="20"/>
                <w:szCs w:val="20"/>
              </w:rPr>
              <w:t>59%</w:t>
            </w:r>
          </w:p>
        </w:tc>
        <w:tc>
          <w:tcPr>
            <w:tcW w:w="886" w:type="dxa"/>
            <w:vAlign w:val="center"/>
          </w:tcPr>
          <w:p w:rsidR="00554D67" w:rsidRPr="002C5579" w:rsidRDefault="00554D67" w:rsidP="005E4934">
            <w:pPr>
              <w:jc w:val="center"/>
              <w:rPr>
                <w:rFonts w:ascii="Times New Roman" w:hAnsi="Times New Roman" w:cs="Times New Roman"/>
                <w:b/>
                <w:sz w:val="20"/>
                <w:szCs w:val="20"/>
              </w:rPr>
            </w:pPr>
            <w:r>
              <w:rPr>
                <w:rFonts w:ascii="Times New Roman" w:hAnsi="Times New Roman" w:cs="Times New Roman"/>
                <w:b/>
                <w:sz w:val="20"/>
                <w:szCs w:val="20"/>
              </w:rPr>
              <w:t>100%</w:t>
            </w:r>
          </w:p>
        </w:tc>
        <w:tc>
          <w:tcPr>
            <w:tcW w:w="1701" w:type="dxa"/>
            <w:shd w:val="clear" w:color="auto" w:fill="auto"/>
          </w:tcPr>
          <w:p w:rsidR="00554D67" w:rsidRPr="002C5579" w:rsidRDefault="00554D67" w:rsidP="005E4934">
            <w:pPr>
              <w:jc w:val="both"/>
              <w:rPr>
                <w:rFonts w:ascii="Times New Roman" w:hAnsi="Times New Roman" w:cs="Times New Roman"/>
                <w:b/>
                <w:sz w:val="20"/>
                <w:szCs w:val="20"/>
              </w:rPr>
            </w:pPr>
          </w:p>
        </w:tc>
        <w:tc>
          <w:tcPr>
            <w:tcW w:w="2491" w:type="dxa"/>
            <w:gridSpan w:val="2"/>
            <w:shd w:val="clear" w:color="auto" w:fill="auto"/>
          </w:tcPr>
          <w:p w:rsidR="00554D67" w:rsidRPr="002C5579" w:rsidRDefault="00554D67" w:rsidP="005E4934">
            <w:pP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лиц с высшим образованием</w:t>
            </w:r>
          </w:p>
        </w:tc>
      </w:tr>
      <w:tr w:rsidR="00554D67" w:rsidRPr="008B3E91" w:rsidTr="00554D67">
        <w:trPr>
          <w:gridAfter w:val="1"/>
          <w:wAfter w:w="23" w:type="dxa"/>
        </w:trPr>
        <w:tc>
          <w:tcPr>
            <w:tcW w:w="2097" w:type="dxa"/>
            <w:vMerge/>
            <w:shd w:val="clear" w:color="auto" w:fill="auto"/>
            <w:vAlign w:val="center"/>
          </w:tcPr>
          <w:p w:rsidR="00554D67" w:rsidRPr="002C5579" w:rsidRDefault="00554D67" w:rsidP="005E4934">
            <w:pPr>
              <w:jc w:val="both"/>
              <w:rPr>
                <w:rFonts w:ascii="Times New Roman" w:hAnsi="Times New Roman" w:cs="Times New Roman"/>
                <w:b/>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jc w:val="both"/>
              <w:rPr>
                <w:rFonts w:ascii="Times New Roman" w:hAnsi="Times New Roman" w:cs="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ind w:left="182"/>
              <w:jc w:val="both"/>
              <w:rPr>
                <w:rFonts w:ascii="Times New Roman" w:eastAsia="Times New Roman" w:hAnsi="Times New Roman" w:cs="Times New Roman"/>
                <w:color w:val="000000"/>
                <w:sz w:val="20"/>
                <w:szCs w:val="20"/>
              </w:rPr>
            </w:pPr>
          </w:p>
        </w:tc>
        <w:tc>
          <w:tcPr>
            <w:tcW w:w="4192" w:type="dxa"/>
            <w:gridSpan w:val="3"/>
            <w:shd w:val="clear" w:color="auto" w:fill="auto"/>
          </w:tcPr>
          <w:p w:rsidR="00554D67" w:rsidRPr="002C5579" w:rsidRDefault="00554D67" w:rsidP="005E4934">
            <w:pPr>
              <w:ind w:left="182"/>
              <w:jc w:val="both"/>
              <w:rPr>
                <w:rFonts w:ascii="Times New Roman" w:eastAsia="Times New Roman" w:hAnsi="Times New Roman" w:cs="Times New Roman"/>
                <w:color w:val="000000"/>
                <w:sz w:val="20"/>
                <w:szCs w:val="20"/>
              </w:rPr>
            </w:pPr>
          </w:p>
        </w:tc>
      </w:tr>
      <w:tr w:rsidR="00554D67" w:rsidRPr="008B3E91" w:rsidTr="00554D67">
        <w:trPr>
          <w:gridAfter w:val="1"/>
          <w:wAfter w:w="23" w:type="dxa"/>
        </w:trPr>
        <w:tc>
          <w:tcPr>
            <w:tcW w:w="2097" w:type="dxa"/>
            <w:vMerge/>
            <w:shd w:val="clear" w:color="auto" w:fill="auto"/>
            <w:vAlign w:val="center"/>
          </w:tcPr>
          <w:p w:rsidR="00554D67" w:rsidRPr="002C5579" w:rsidRDefault="00554D67" w:rsidP="005E4934">
            <w:pPr>
              <w:jc w:val="both"/>
              <w:rPr>
                <w:rFonts w:ascii="Times New Roman" w:hAnsi="Times New Roman" w:cs="Times New Roman"/>
                <w:b/>
                <w:sz w:val="20"/>
                <w:szCs w:val="20"/>
              </w:rPr>
            </w:pPr>
          </w:p>
        </w:tc>
        <w:tc>
          <w:tcPr>
            <w:tcW w:w="1120"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548"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1157" w:type="dxa"/>
            <w:vMerge/>
            <w:shd w:val="clear" w:color="auto" w:fill="auto"/>
            <w:vAlign w:val="center"/>
          </w:tcPr>
          <w:p w:rsidR="00554D67" w:rsidRPr="002C5579" w:rsidRDefault="00554D67" w:rsidP="005E4934">
            <w:pPr>
              <w:rPr>
                <w:rFonts w:ascii="Times New Roman" w:hAnsi="Times New Roman" w:cs="Times New Roman"/>
                <w:sz w:val="20"/>
                <w:szCs w:val="20"/>
              </w:rPr>
            </w:pPr>
          </w:p>
        </w:tc>
        <w:tc>
          <w:tcPr>
            <w:tcW w:w="2412" w:type="dxa"/>
            <w:shd w:val="clear" w:color="auto" w:fill="auto"/>
            <w:vAlign w:val="center"/>
          </w:tcPr>
          <w:p w:rsidR="00554D67" w:rsidRPr="002C5579" w:rsidRDefault="00554D67" w:rsidP="005E4934">
            <w:pPr>
              <w:jc w:val="both"/>
              <w:rPr>
                <w:rFonts w:ascii="Times New Roman" w:hAnsi="Times New Roman" w:cs="Times New Roman"/>
                <w:sz w:val="20"/>
                <w:szCs w:val="20"/>
              </w:rPr>
            </w:pPr>
          </w:p>
        </w:tc>
        <w:tc>
          <w:tcPr>
            <w:tcW w:w="982"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996" w:type="dxa"/>
            <w:shd w:val="clear" w:color="auto" w:fill="auto"/>
            <w:vAlign w:val="center"/>
          </w:tcPr>
          <w:p w:rsidR="00554D67" w:rsidRPr="002C5579" w:rsidRDefault="00554D67" w:rsidP="005E4934">
            <w:pPr>
              <w:rPr>
                <w:rFonts w:ascii="Times New Roman" w:hAnsi="Times New Roman" w:cs="Times New Roman"/>
                <w:sz w:val="20"/>
                <w:szCs w:val="20"/>
              </w:rPr>
            </w:pPr>
          </w:p>
        </w:tc>
        <w:tc>
          <w:tcPr>
            <w:tcW w:w="886" w:type="dxa"/>
          </w:tcPr>
          <w:p w:rsidR="00554D67" w:rsidRPr="002C5579" w:rsidRDefault="00554D67" w:rsidP="005E4934">
            <w:pPr>
              <w:ind w:left="182"/>
              <w:jc w:val="both"/>
              <w:rPr>
                <w:rFonts w:ascii="Times New Roman" w:eastAsia="Times New Roman" w:hAnsi="Times New Roman" w:cs="Times New Roman"/>
                <w:color w:val="000000"/>
                <w:sz w:val="20"/>
                <w:szCs w:val="20"/>
              </w:rPr>
            </w:pPr>
          </w:p>
        </w:tc>
        <w:tc>
          <w:tcPr>
            <w:tcW w:w="4192" w:type="dxa"/>
            <w:gridSpan w:val="3"/>
            <w:shd w:val="clear" w:color="auto" w:fill="auto"/>
          </w:tcPr>
          <w:p w:rsidR="00554D67" w:rsidRPr="002C5579" w:rsidRDefault="00554D67" w:rsidP="005E4934">
            <w:pPr>
              <w:ind w:left="182"/>
              <w:jc w:val="both"/>
              <w:rPr>
                <w:rFonts w:ascii="Times New Roman" w:eastAsia="Times New Roman" w:hAnsi="Times New Roman" w:cs="Times New Roman"/>
                <w:color w:val="000000"/>
                <w:sz w:val="20"/>
                <w:szCs w:val="20"/>
              </w:rPr>
            </w:pPr>
          </w:p>
        </w:tc>
      </w:tr>
    </w:tbl>
    <w:p w:rsidR="00554D67" w:rsidRDefault="00554D67" w:rsidP="00554D67">
      <w:pPr>
        <w:spacing w:after="0" w:line="240" w:lineRule="auto"/>
        <w:ind w:firstLine="540"/>
        <w:jc w:val="both"/>
        <w:rPr>
          <w:rFonts w:ascii="Times New Roman" w:hAnsi="Times New Roman" w:cs="Times New Roman"/>
          <w:sz w:val="28"/>
          <w:szCs w:val="28"/>
        </w:rPr>
      </w:pPr>
    </w:p>
    <w:tbl>
      <w:tblPr>
        <w:tblStyle w:val="a4"/>
        <w:tblW w:w="15220" w:type="dxa"/>
        <w:tblInd w:w="250" w:type="dxa"/>
        <w:tblLayout w:type="fixed"/>
        <w:tblLook w:val="04A0" w:firstRow="1" w:lastRow="0" w:firstColumn="1" w:lastColumn="0" w:noHBand="0" w:noVBand="1"/>
      </w:tblPr>
      <w:tblGrid>
        <w:gridCol w:w="1921"/>
        <w:gridCol w:w="1311"/>
        <w:gridCol w:w="1442"/>
        <w:gridCol w:w="992"/>
        <w:gridCol w:w="1984"/>
        <w:gridCol w:w="850"/>
        <w:gridCol w:w="992"/>
        <w:gridCol w:w="1418"/>
        <w:gridCol w:w="1417"/>
        <w:gridCol w:w="2893"/>
      </w:tblGrid>
      <w:tr w:rsidR="005D04C7" w:rsidRPr="00C17044" w:rsidTr="005E4934">
        <w:tc>
          <w:tcPr>
            <w:tcW w:w="1921" w:type="dxa"/>
            <w:tcBorders>
              <w:bottom w:val="nil"/>
            </w:tcBorders>
          </w:tcPr>
          <w:p w:rsidR="005D04C7" w:rsidRPr="00C17044" w:rsidRDefault="005D04C7" w:rsidP="005E4934">
            <w:pPr>
              <w:jc w:val="center"/>
              <w:rPr>
                <w:rFonts w:ascii="Times New Roman" w:hAnsi="Times New Roman" w:cs="Times New Roman"/>
                <w:b/>
                <w:sz w:val="20"/>
                <w:szCs w:val="20"/>
              </w:rPr>
            </w:pPr>
          </w:p>
        </w:tc>
        <w:tc>
          <w:tcPr>
            <w:tcW w:w="1311"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Предусмотр</w:t>
            </w:r>
            <w:r w:rsidRPr="00C17044">
              <w:rPr>
                <w:rFonts w:ascii="Times New Roman" w:hAnsi="Times New Roman" w:cs="Times New Roman"/>
                <w:b/>
                <w:sz w:val="20"/>
                <w:szCs w:val="20"/>
              </w:rPr>
              <w:lastRenderedPageBreak/>
              <w:t>ено средств (</w:t>
            </w:r>
            <w:proofErr w:type="spellStart"/>
            <w:r w:rsidRPr="00C17044">
              <w:rPr>
                <w:rFonts w:ascii="Times New Roman" w:hAnsi="Times New Roman" w:cs="Times New Roman"/>
                <w:b/>
                <w:sz w:val="20"/>
                <w:szCs w:val="20"/>
              </w:rPr>
              <w:t>млн</w:t>
            </w:r>
            <w:proofErr w:type="gramStart"/>
            <w:r w:rsidRPr="00C17044">
              <w:rPr>
                <w:rFonts w:ascii="Times New Roman" w:hAnsi="Times New Roman" w:cs="Times New Roman"/>
                <w:b/>
                <w:sz w:val="20"/>
                <w:szCs w:val="20"/>
              </w:rPr>
              <w:t>.р</w:t>
            </w:r>
            <w:proofErr w:type="gramEnd"/>
            <w:r w:rsidRPr="00C17044">
              <w:rPr>
                <w:rFonts w:ascii="Times New Roman" w:hAnsi="Times New Roman" w:cs="Times New Roman"/>
                <w:b/>
                <w:sz w:val="20"/>
                <w:szCs w:val="20"/>
              </w:rPr>
              <w:t>уб</w:t>
            </w:r>
            <w:proofErr w:type="spellEnd"/>
            <w:r w:rsidRPr="00C17044">
              <w:rPr>
                <w:rFonts w:ascii="Times New Roman" w:hAnsi="Times New Roman" w:cs="Times New Roman"/>
                <w:b/>
                <w:sz w:val="20"/>
                <w:szCs w:val="20"/>
              </w:rPr>
              <w:t xml:space="preserve"> всего, </w:t>
            </w: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ФБ, РБ</w:t>
            </w:r>
            <w:proofErr w:type="gramStart"/>
            <w:r w:rsidRPr="00C17044">
              <w:rPr>
                <w:rFonts w:ascii="Times New Roman" w:hAnsi="Times New Roman" w:cs="Times New Roman"/>
                <w:b/>
                <w:sz w:val="20"/>
                <w:szCs w:val="20"/>
              </w:rPr>
              <w:t>,М</w:t>
            </w:r>
            <w:proofErr w:type="gramEnd"/>
            <w:r w:rsidRPr="00C17044">
              <w:rPr>
                <w:rFonts w:ascii="Times New Roman" w:hAnsi="Times New Roman" w:cs="Times New Roman"/>
                <w:b/>
                <w:sz w:val="20"/>
                <w:szCs w:val="20"/>
              </w:rPr>
              <w:t>Б)</w:t>
            </w:r>
          </w:p>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p>
        </w:tc>
        <w:tc>
          <w:tcPr>
            <w:tcW w:w="1442"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 xml:space="preserve">Освоено </w:t>
            </w:r>
            <w:r w:rsidRPr="00C17044">
              <w:rPr>
                <w:rFonts w:ascii="Times New Roman" w:hAnsi="Times New Roman" w:cs="Times New Roman"/>
                <w:b/>
                <w:sz w:val="20"/>
                <w:szCs w:val="20"/>
              </w:rPr>
              <w:lastRenderedPageBreak/>
              <w:t>средств (</w:t>
            </w:r>
            <w:proofErr w:type="spellStart"/>
            <w:r w:rsidRPr="00C17044">
              <w:rPr>
                <w:rFonts w:ascii="Times New Roman" w:hAnsi="Times New Roman" w:cs="Times New Roman"/>
                <w:b/>
                <w:sz w:val="20"/>
                <w:szCs w:val="20"/>
              </w:rPr>
              <w:t>млн</w:t>
            </w:r>
            <w:proofErr w:type="gramStart"/>
            <w:r w:rsidRPr="00C17044">
              <w:rPr>
                <w:rFonts w:ascii="Times New Roman" w:hAnsi="Times New Roman" w:cs="Times New Roman"/>
                <w:b/>
                <w:sz w:val="20"/>
                <w:szCs w:val="20"/>
              </w:rPr>
              <w:t>.р</w:t>
            </w:r>
            <w:proofErr w:type="gramEnd"/>
            <w:r w:rsidRPr="00C17044">
              <w:rPr>
                <w:rFonts w:ascii="Times New Roman" w:hAnsi="Times New Roman" w:cs="Times New Roman"/>
                <w:b/>
                <w:sz w:val="20"/>
                <w:szCs w:val="20"/>
              </w:rPr>
              <w:t>уб</w:t>
            </w:r>
            <w:proofErr w:type="spellEnd"/>
            <w:r w:rsidRPr="00C17044">
              <w:rPr>
                <w:rFonts w:ascii="Times New Roman" w:hAnsi="Times New Roman" w:cs="Times New Roman"/>
                <w:b/>
                <w:sz w:val="20"/>
                <w:szCs w:val="20"/>
              </w:rPr>
              <w:t xml:space="preserve"> всего,</w:t>
            </w: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ФБ, РБ</w:t>
            </w:r>
            <w:proofErr w:type="gramStart"/>
            <w:r w:rsidRPr="00C17044">
              <w:rPr>
                <w:rFonts w:ascii="Times New Roman" w:hAnsi="Times New Roman" w:cs="Times New Roman"/>
                <w:b/>
                <w:sz w:val="20"/>
                <w:szCs w:val="20"/>
              </w:rPr>
              <w:t>,М</w:t>
            </w:r>
            <w:proofErr w:type="gramEnd"/>
            <w:r w:rsidRPr="00C17044">
              <w:rPr>
                <w:rFonts w:ascii="Times New Roman" w:hAnsi="Times New Roman" w:cs="Times New Roman"/>
                <w:b/>
                <w:sz w:val="20"/>
                <w:szCs w:val="20"/>
              </w:rPr>
              <w:t>Б)</w:t>
            </w:r>
          </w:p>
          <w:p w:rsidR="005D04C7" w:rsidRPr="00C17044" w:rsidRDefault="005D04C7" w:rsidP="005E4934">
            <w:pPr>
              <w:jc w:val="center"/>
              <w:rPr>
                <w:rFonts w:ascii="Times New Roman" w:hAnsi="Times New Roman" w:cs="Times New Roman"/>
                <w:b/>
                <w:sz w:val="20"/>
                <w:szCs w:val="20"/>
              </w:rPr>
            </w:pPr>
          </w:p>
        </w:tc>
        <w:tc>
          <w:tcPr>
            <w:tcW w:w="992"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 xml:space="preserve">% </w:t>
            </w:r>
            <w:r w:rsidRPr="00C17044">
              <w:rPr>
                <w:rFonts w:ascii="Times New Roman" w:hAnsi="Times New Roman" w:cs="Times New Roman"/>
                <w:b/>
                <w:sz w:val="20"/>
                <w:szCs w:val="20"/>
              </w:rPr>
              <w:lastRenderedPageBreak/>
              <w:t>исполнения</w:t>
            </w:r>
          </w:p>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p>
        </w:tc>
        <w:tc>
          <w:tcPr>
            <w:tcW w:w="1984" w:type="dxa"/>
            <w:tcBorders>
              <w:bottom w:val="nil"/>
            </w:tcBorders>
          </w:tcPr>
          <w:p w:rsidR="005D04C7" w:rsidRPr="00C17044" w:rsidRDefault="005D04C7" w:rsidP="005E4934">
            <w:pPr>
              <w:jc w:val="both"/>
              <w:rPr>
                <w:rFonts w:ascii="Times New Roman" w:hAnsi="Times New Roman" w:cs="Times New Roman"/>
                <w:b/>
                <w:sz w:val="20"/>
                <w:szCs w:val="20"/>
              </w:rPr>
            </w:pPr>
          </w:p>
        </w:tc>
        <w:tc>
          <w:tcPr>
            <w:tcW w:w="850" w:type="dxa"/>
            <w:tcBorders>
              <w:bottom w:val="nil"/>
            </w:tcBorders>
          </w:tcPr>
          <w:p w:rsidR="005D04C7" w:rsidRPr="00C17044" w:rsidRDefault="005D04C7" w:rsidP="005E4934">
            <w:pPr>
              <w:rPr>
                <w:rFonts w:ascii="Times New Roman" w:hAnsi="Times New Roman" w:cs="Times New Roman"/>
                <w:b/>
                <w:sz w:val="20"/>
                <w:szCs w:val="20"/>
              </w:rPr>
            </w:pPr>
          </w:p>
        </w:tc>
        <w:tc>
          <w:tcPr>
            <w:tcW w:w="992" w:type="dxa"/>
            <w:tcBorders>
              <w:bottom w:val="nil"/>
            </w:tcBorders>
          </w:tcPr>
          <w:p w:rsidR="005D04C7" w:rsidRPr="00C17044" w:rsidRDefault="005D04C7" w:rsidP="005E4934">
            <w:pPr>
              <w:rPr>
                <w:rFonts w:ascii="Times New Roman" w:hAnsi="Times New Roman" w:cs="Times New Roman"/>
                <w:b/>
                <w:sz w:val="20"/>
                <w:szCs w:val="20"/>
              </w:rPr>
            </w:pPr>
          </w:p>
        </w:tc>
        <w:tc>
          <w:tcPr>
            <w:tcW w:w="1418"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lastRenderedPageBreak/>
              <w:t>% исполнения</w:t>
            </w:r>
          </w:p>
          <w:p w:rsidR="005D04C7" w:rsidRPr="00C17044" w:rsidRDefault="005D04C7" w:rsidP="005E4934">
            <w:pPr>
              <w:jc w:val="center"/>
              <w:rPr>
                <w:rFonts w:ascii="Times New Roman" w:hAnsi="Times New Roman" w:cs="Times New Roman"/>
                <w:b/>
                <w:sz w:val="20"/>
                <w:szCs w:val="20"/>
              </w:rPr>
            </w:pPr>
          </w:p>
        </w:tc>
        <w:tc>
          <w:tcPr>
            <w:tcW w:w="1417"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Достигнуты</w:t>
            </w:r>
            <w:r w:rsidRPr="00C17044">
              <w:rPr>
                <w:rFonts w:ascii="Times New Roman" w:hAnsi="Times New Roman" w:cs="Times New Roman"/>
                <w:b/>
                <w:sz w:val="20"/>
                <w:szCs w:val="20"/>
              </w:rPr>
              <w:lastRenderedPageBreak/>
              <w:t>й экономический эффект</w:t>
            </w:r>
          </w:p>
        </w:tc>
        <w:tc>
          <w:tcPr>
            <w:tcW w:w="2893" w:type="dxa"/>
            <w:vMerge w:val="restart"/>
          </w:tcPr>
          <w:p w:rsidR="005D04C7" w:rsidRPr="00C17044" w:rsidRDefault="005D04C7" w:rsidP="005E4934">
            <w:pPr>
              <w:jc w:val="center"/>
              <w:rPr>
                <w:rFonts w:ascii="Times New Roman" w:hAnsi="Times New Roman" w:cs="Times New Roman"/>
                <w:b/>
                <w:sz w:val="20"/>
                <w:szCs w:val="20"/>
              </w:rPr>
            </w:pPr>
          </w:p>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 xml:space="preserve">Достигнутый социальный </w:t>
            </w:r>
            <w:r w:rsidRPr="00C17044">
              <w:rPr>
                <w:rFonts w:ascii="Times New Roman" w:hAnsi="Times New Roman" w:cs="Times New Roman"/>
                <w:b/>
                <w:sz w:val="20"/>
                <w:szCs w:val="20"/>
              </w:rPr>
              <w:lastRenderedPageBreak/>
              <w:t>эффект</w:t>
            </w:r>
          </w:p>
        </w:tc>
      </w:tr>
      <w:tr w:rsidR="005D04C7" w:rsidRPr="00C17044" w:rsidTr="005E4934">
        <w:tc>
          <w:tcPr>
            <w:tcW w:w="1921" w:type="dxa"/>
            <w:tcBorders>
              <w:top w:val="nil"/>
            </w:tcBorders>
          </w:tcPr>
          <w:p w:rsidR="005D04C7" w:rsidRPr="00C17044" w:rsidRDefault="005D04C7" w:rsidP="005E4934">
            <w:pPr>
              <w:jc w:val="both"/>
              <w:rPr>
                <w:rFonts w:ascii="Times New Roman" w:hAnsi="Times New Roman" w:cs="Times New Roman"/>
                <w:b/>
                <w:sz w:val="20"/>
                <w:szCs w:val="20"/>
              </w:rPr>
            </w:pPr>
            <w:r w:rsidRPr="00C17044">
              <w:rPr>
                <w:rFonts w:ascii="Times New Roman" w:hAnsi="Times New Roman" w:cs="Times New Roman"/>
                <w:b/>
                <w:sz w:val="20"/>
                <w:szCs w:val="20"/>
              </w:rPr>
              <w:t xml:space="preserve"> Основная цель и </w:t>
            </w:r>
            <w:r w:rsidRPr="00C17044">
              <w:rPr>
                <w:rFonts w:ascii="Times New Roman" w:hAnsi="Times New Roman" w:cs="Times New Roman"/>
                <w:b/>
                <w:sz w:val="20"/>
                <w:szCs w:val="20"/>
              </w:rPr>
              <w:lastRenderedPageBreak/>
              <w:t>задачи проекта</w:t>
            </w:r>
          </w:p>
        </w:tc>
        <w:tc>
          <w:tcPr>
            <w:tcW w:w="1311" w:type="dxa"/>
            <w:vMerge/>
          </w:tcPr>
          <w:p w:rsidR="005D04C7" w:rsidRPr="00C17044" w:rsidRDefault="005D04C7" w:rsidP="005E4934">
            <w:pPr>
              <w:jc w:val="both"/>
              <w:rPr>
                <w:rFonts w:ascii="Times New Roman" w:hAnsi="Times New Roman" w:cs="Times New Roman"/>
                <w:b/>
                <w:sz w:val="20"/>
                <w:szCs w:val="20"/>
              </w:rPr>
            </w:pPr>
          </w:p>
        </w:tc>
        <w:tc>
          <w:tcPr>
            <w:tcW w:w="1442" w:type="dxa"/>
            <w:vMerge/>
          </w:tcPr>
          <w:p w:rsidR="005D04C7" w:rsidRPr="00C17044" w:rsidRDefault="005D04C7" w:rsidP="005E4934">
            <w:pPr>
              <w:jc w:val="both"/>
              <w:rPr>
                <w:rFonts w:ascii="Times New Roman" w:hAnsi="Times New Roman" w:cs="Times New Roman"/>
                <w:b/>
                <w:sz w:val="20"/>
                <w:szCs w:val="20"/>
              </w:rPr>
            </w:pPr>
          </w:p>
        </w:tc>
        <w:tc>
          <w:tcPr>
            <w:tcW w:w="992" w:type="dxa"/>
            <w:vMerge/>
          </w:tcPr>
          <w:p w:rsidR="005D04C7" w:rsidRPr="00C17044" w:rsidRDefault="005D04C7" w:rsidP="005E4934">
            <w:pPr>
              <w:jc w:val="both"/>
              <w:rPr>
                <w:rFonts w:ascii="Times New Roman" w:hAnsi="Times New Roman" w:cs="Times New Roman"/>
                <w:b/>
                <w:sz w:val="20"/>
                <w:szCs w:val="20"/>
              </w:rPr>
            </w:pPr>
          </w:p>
        </w:tc>
        <w:tc>
          <w:tcPr>
            <w:tcW w:w="1984" w:type="dxa"/>
            <w:tcBorders>
              <w:top w:val="nil"/>
            </w:tcBorders>
          </w:tcPr>
          <w:p w:rsidR="005D04C7" w:rsidRPr="00C17044" w:rsidRDefault="005D04C7" w:rsidP="005E4934">
            <w:pPr>
              <w:jc w:val="center"/>
              <w:rPr>
                <w:rFonts w:ascii="Times New Roman" w:hAnsi="Times New Roman" w:cs="Times New Roman"/>
                <w:b/>
                <w:sz w:val="20"/>
                <w:szCs w:val="20"/>
              </w:rPr>
            </w:pPr>
            <w:r w:rsidRPr="00C17044">
              <w:rPr>
                <w:rFonts w:ascii="Times New Roman" w:hAnsi="Times New Roman" w:cs="Times New Roman"/>
                <w:b/>
                <w:sz w:val="20"/>
                <w:szCs w:val="20"/>
              </w:rPr>
              <w:t xml:space="preserve">Наименование </w:t>
            </w:r>
            <w:r w:rsidRPr="00C17044">
              <w:rPr>
                <w:rFonts w:ascii="Times New Roman" w:hAnsi="Times New Roman" w:cs="Times New Roman"/>
                <w:b/>
                <w:sz w:val="20"/>
                <w:szCs w:val="20"/>
              </w:rPr>
              <w:lastRenderedPageBreak/>
              <w:t>целевых показателей по паспорту</w:t>
            </w:r>
          </w:p>
          <w:p w:rsidR="005D04C7" w:rsidRPr="00C17044" w:rsidRDefault="005D04C7" w:rsidP="005E4934">
            <w:pPr>
              <w:jc w:val="center"/>
              <w:rPr>
                <w:rFonts w:ascii="Times New Roman" w:hAnsi="Times New Roman" w:cs="Times New Roman"/>
                <w:b/>
                <w:sz w:val="20"/>
                <w:szCs w:val="20"/>
              </w:rPr>
            </w:pPr>
          </w:p>
        </w:tc>
        <w:tc>
          <w:tcPr>
            <w:tcW w:w="850" w:type="dxa"/>
            <w:tcBorders>
              <w:top w:val="nil"/>
            </w:tcBorders>
          </w:tcPr>
          <w:p w:rsidR="005D04C7" w:rsidRPr="00C17044" w:rsidRDefault="005D04C7" w:rsidP="005E4934">
            <w:pPr>
              <w:rPr>
                <w:rFonts w:ascii="Times New Roman" w:hAnsi="Times New Roman" w:cs="Times New Roman"/>
                <w:b/>
                <w:sz w:val="20"/>
                <w:szCs w:val="20"/>
              </w:rPr>
            </w:pPr>
          </w:p>
          <w:p w:rsidR="005D04C7" w:rsidRPr="00C17044" w:rsidRDefault="005D04C7" w:rsidP="005E4934">
            <w:pPr>
              <w:rPr>
                <w:rFonts w:ascii="Times New Roman" w:hAnsi="Times New Roman" w:cs="Times New Roman"/>
                <w:b/>
                <w:sz w:val="20"/>
                <w:szCs w:val="20"/>
              </w:rPr>
            </w:pPr>
            <w:r w:rsidRPr="00C17044">
              <w:rPr>
                <w:rFonts w:ascii="Times New Roman" w:hAnsi="Times New Roman" w:cs="Times New Roman"/>
                <w:b/>
                <w:sz w:val="20"/>
                <w:szCs w:val="20"/>
              </w:rPr>
              <w:lastRenderedPageBreak/>
              <w:t>план</w:t>
            </w:r>
          </w:p>
        </w:tc>
        <w:tc>
          <w:tcPr>
            <w:tcW w:w="992" w:type="dxa"/>
            <w:tcBorders>
              <w:top w:val="nil"/>
            </w:tcBorders>
          </w:tcPr>
          <w:p w:rsidR="005D04C7" w:rsidRPr="00C17044" w:rsidRDefault="005D04C7" w:rsidP="005E4934">
            <w:pPr>
              <w:rPr>
                <w:rFonts w:ascii="Times New Roman" w:hAnsi="Times New Roman" w:cs="Times New Roman"/>
                <w:b/>
                <w:sz w:val="20"/>
                <w:szCs w:val="20"/>
              </w:rPr>
            </w:pPr>
          </w:p>
          <w:p w:rsidR="005D04C7" w:rsidRPr="00C17044" w:rsidRDefault="005D04C7" w:rsidP="005E4934">
            <w:pPr>
              <w:rPr>
                <w:rFonts w:ascii="Times New Roman" w:hAnsi="Times New Roman" w:cs="Times New Roman"/>
                <w:b/>
                <w:sz w:val="20"/>
                <w:szCs w:val="20"/>
              </w:rPr>
            </w:pPr>
            <w:r w:rsidRPr="00C17044">
              <w:rPr>
                <w:rFonts w:ascii="Times New Roman" w:hAnsi="Times New Roman" w:cs="Times New Roman"/>
                <w:b/>
                <w:sz w:val="20"/>
                <w:szCs w:val="20"/>
              </w:rPr>
              <w:lastRenderedPageBreak/>
              <w:t>факт</w:t>
            </w:r>
          </w:p>
        </w:tc>
        <w:tc>
          <w:tcPr>
            <w:tcW w:w="1418" w:type="dxa"/>
            <w:vMerge/>
          </w:tcPr>
          <w:p w:rsidR="005D04C7" w:rsidRPr="00C17044" w:rsidRDefault="005D04C7" w:rsidP="005E4934">
            <w:pPr>
              <w:jc w:val="both"/>
              <w:rPr>
                <w:rFonts w:ascii="Times New Roman" w:hAnsi="Times New Roman" w:cs="Times New Roman"/>
                <w:b/>
                <w:sz w:val="20"/>
                <w:szCs w:val="20"/>
              </w:rPr>
            </w:pPr>
          </w:p>
        </w:tc>
        <w:tc>
          <w:tcPr>
            <w:tcW w:w="1417" w:type="dxa"/>
            <w:vMerge/>
          </w:tcPr>
          <w:p w:rsidR="005D04C7" w:rsidRPr="00C17044" w:rsidRDefault="005D04C7" w:rsidP="005E4934">
            <w:pPr>
              <w:jc w:val="both"/>
              <w:rPr>
                <w:rFonts w:ascii="Times New Roman" w:hAnsi="Times New Roman" w:cs="Times New Roman"/>
                <w:b/>
                <w:sz w:val="20"/>
                <w:szCs w:val="20"/>
              </w:rPr>
            </w:pPr>
          </w:p>
        </w:tc>
        <w:tc>
          <w:tcPr>
            <w:tcW w:w="2893" w:type="dxa"/>
            <w:vMerge/>
          </w:tcPr>
          <w:p w:rsidR="005D04C7" w:rsidRPr="00C17044" w:rsidRDefault="005D04C7" w:rsidP="005E4934">
            <w:pPr>
              <w:jc w:val="both"/>
              <w:rPr>
                <w:rFonts w:ascii="Times New Roman" w:hAnsi="Times New Roman" w:cs="Times New Roman"/>
                <w:b/>
                <w:sz w:val="20"/>
                <w:szCs w:val="20"/>
              </w:rPr>
            </w:pPr>
          </w:p>
        </w:tc>
      </w:tr>
      <w:tr w:rsidR="005D04C7" w:rsidRPr="00C17044" w:rsidTr="005E4934">
        <w:tc>
          <w:tcPr>
            <w:tcW w:w="15220" w:type="dxa"/>
            <w:gridSpan w:val="10"/>
          </w:tcPr>
          <w:p w:rsidR="005D04C7" w:rsidRPr="00C17044" w:rsidRDefault="005D04C7" w:rsidP="005E4934">
            <w:pPr>
              <w:jc w:val="center"/>
              <w:rPr>
                <w:rFonts w:ascii="Times New Roman" w:hAnsi="Times New Roman" w:cs="Times New Roman"/>
                <w:b/>
                <w:sz w:val="28"/>
                <w:szCs w:val="28"/>
              </w:rPr>
            </w:pPr>
            <w:bookmarkStart w:id="0" w:name="_GoBack"/>
            <w:bookmarkEnd w:id="0"/>
            <w:r w:rsidRPr="00C17044">
              <w:rPr>
                <w:rFonts w:ascii="Times New Roman" w:hAnsi="Times New Roman" w:cs="Times New Roman"/>
                <w:b/>
                <w:sz w:val="28"/>
                <w:szCs w:val="28"/>
              </w:rPr>
              <w:lastRenderedPageBreak/>
              <w:t>Губернаторский проект «Социальный картофель»</w:t>
            </w:r>
          </w:p>
        </w:tc>
      </w:tr>
      <w:tr w:rsidR="005D04C7" w:rsidRPr="00C17044" w:rsidTr="005E4934">
        <w:tc>
          <w:tcPr>
            <w:tcW w:w="15220" w:type="dxa"/>
            <w:gridSpan w:val="10"/>
          </w:tcPr>
          <w:p w:rsidR="005D04C7" w:rsidRPr="00C17044" w:rsidRDefault="005D04C7" w:rsidP="005E4934">
            <w:pPr>
              <w:jc w:val="center"/>
              <w:rPr>
                <w:rFonts w:ascii="Times New Roman" w:hAnsi="Times New Roman" w:cs="Times New Roman"/>
                <w:b/>
                <w:sz w:val="28"/>
                <w:szCs w:val="28"/>
              </w:rPr>
            </w:pPr>
            <w:r>
              <w:rPr>
                <w:rFonts w:ascii="Times New Roman" w:hAnsi="Times New Roman" w:cs="Times New Roman"/>
                <w:b/>
                <w:sz w:val="28"/>
                <w:szCs w:val="28"/>
              </w:rPr>
              <w:t xml:space="preserve">                          </w:t>
            </w:r>
            <w:r w:rsidRPr="00C17044">
              <w:rPr>
                <w:rFonts w:ascii="Times New Roman" w:hAnsi="Times New Roman" w:cs="Times New Roman"/>
                <w:b/>
                <w:sz w:val="28"/>
                <w:szCs w:val="28"/>
              </w:rPr>
              <w:t>2016г.</w:t>
            </w:r>
          </w:p>
        </w:tc>
      </w:tr>
      <w:tr w:rsidR="005D04C7" w:rsidRPr="00C17044" w:rsidTr="005E4934">
        <w:tc>
          <w:tcPr>
            <w:tcW w:w="1921" w:type="dxa"/>
            <w:vMerge w:val="restart"/>
          </w:tcPr>
          <w:p w:rsidR="005D04C7" w:rsidRDefault="005D04C7" w:rsidP="005E4934">
            <w:pPr>
              <w:rPr>
                <w:rFonts w:ascii="Times New Roman" w:hAnsi="Times New Roman" w:cs="Times New Roman"/>
                <w:sz w:val="20"/>
                <w:szCs w:val="20"/>
              </w:rPr>
            </w:pPr>
            <w:r>
              <w:rPr>
                <w:rFonts w:ascii="Times New Roman" w:hAnsi="Times New Roman" w:cs="Times New Roman"/>
                <w:sz w:val="20"/>
                <w:szCs w:val="20"/>
              </w:rPr>
              <w:t>Основная цель:</w:t>
            </w:r>
          </w:p>
          <w:p w:rsidR="005D04C7" w:rsidRDefault="005D04C7" w:rsidP="005E4934">
            <w:pPr>
              <w:rPr>
                <w:rFonts w:ascii="Times New Roman" w:hAnsi="Times New Roman" w:cs="Times New Roman"/>
                <w:sz w:val="20"/>
                <w:szCs w:val="20"/>
              </w:rPr>
            </w:pPr>
            <w:r>
              <w:rPr>
                <w:rFonts w:ascii="Times New Roman" w:hAnsi="Times New Roman" w:cs="Times New Roman"/>
                <w:sz w:val="20"/>
                <w:szCs w:val="20"/>
              </w:rPr>
              <w:t xml:space="preserve">Оказание адресной материальной помощи </w:t>
            </w:r>
            <w:proofErr w:type="gramStart"/>
            <w:r>
              <w:rPr>
                <w:rFonts w:ascii="Times New Roman" w:hAnsi="Times New Roman" w:cs="Times New Roman"/>
                <w:sz w:val="20"/>
                <w:szCs w:val="20"/>
              </w:rPr>
              <w:t>нуждающимися</w:t>
            </w:r>
            <w:proofErr w:type="gramEnd"/>
            <w:r>
              <w:rPr>
                <w:rFonts w:ascii="Times New Roman" w:hAnsi="Times New Roman" w:cs="Times New Roman"/>
                <w:sz w:val="20"/>
                <w:szCs w:val="20"/>
              </w:rPr>
              <w:t xml:space="preserve"> многодетным, малоимущим семьям и семьям, попавшим в трудную жизненную ситуацию.</w:t>
            </w:r>
          </w:p>
          <w:p w:rsidR="005D04C7" w:rsidRDefault="005D04C7" w:rsidP="005E4934">
            <w:pPr>
              <w:rPr>
                <w:rFonts w:ascii="Times New Roman" w:hAnsi="Times New Roman" w:cs="Times New Roman"/>
                <w:sz w:val="20"/>
                <w:szCs w:val="20"/>
              </w:rPr>
            </w:pPr>
          </w:p>
          <w:p w:rsidR="005D04C7" w:rsidRDefault="005D04C7" w:rsidP="005E4934">
            <w:pPr>
              <w:rPr>
                <w:rFonts w:ascii="Times New Roman" w:hAnsi="Times New Roman" w:cs="Times New Roman"/>
                <w:sz w:val="20"/>
                <w:szCs w:val="20"/>
              </w:rPr>
            </w:pPr>
            <w:r>
              <w:rPr>
                <w:rFonts w:ascii="Times New Roman" w:hAnsi="Times New Roman" w:cs="Times New Roman"/>
                <w:sz w:val="20"/>
                <w:szCs w:val="20"/>
              </w:rPr>
              <w:t>Задача:</w:t>
            </w:r>
          </w:p>
          <w:p w:rsidR="005D04C7" w:rsidRDefault="005D04C7" w:rsidP="005E4934">
            <w:pPr>
              <w:rPr>
                <w:rFonts w:ascii="Times New Roman" w:hAnsi="Times New Roman" w:cs="Times New Roman"/>
                <w:sz w:val="20"/>
                <w:szCs w:val="20"/>
              </w:rPr>
            </w:pPr>
            <w:proofErr w:type="spellStart"/>
            <w:r>
              <w:rPr>
                <w:rFonts w:ascii="Times New Roman" w:hAnsi="Times New Roman" w:cs="Times New Roman"/>
                <w:sz w:val="20"/>
                <w:szCs w:val="20"/>
              </w:rPr>
              <w:t>Самообеспечение</w:t>
            </w:r>
            <w:proofErr w:type="spellEnd"/>
            <w:r>
              <w:rPr>
                <w:rFonts w:ascii="Times New Roman" w:hAnsi="Times New Roman" w:cs="Times New Roman"/>
                <w:sz w:val="20"/>
                <w:szCs w:val="20"/>
              </w:rPr>
              <w:t xml:space="preserve"> семей продуктами питания, повышение социальной ответственности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ослабление иждивенческого мотива в их поведении  </w:t>
            </w:r>
          </w:p>
          <w:p w:rsidR="005D04C7" w:rsidRPr="00C17044" w:rsidRDefault="005D04C7" w:rsidP="005E4934">
            <w:pPr>
              <w:rPr>
                <w:rFonts w:ascii="Times New Roman" w:hAnsi="Times New Roman" w:cs="Times New Roman"/>
                <w:sz w:val="20"/>
                <w:szCs w:val="20"/>
              </w:rPr>
            </w:pPr>
          </w:p>
        </w:tc>
        <w:tc>
          <w:tcPr>
            <w:tcW w:w="1311" w:type="dxa"/>
          </w:tcPr>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Всего: 0,5</w:t>
            </w:r>
          </w:p>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в </w:t>
            </w:r>
            <w:proofErr w:type="spellStart"/>
            <w:r>
              <w:rPr>
                <w:rFonts w:ascii="Times New Roman" w:hAnsi="Times New Roman" w:cs="Times New Roman"/>
                <w:sz w:val="20"/>
                <w:szCs w:val="20"/>
              </w:rPr>
              <w:t>т.ч</w:t>
            </w:r>
            <w:proofErr w:type="spellEnd"/>
            <w:r>
              <w:rPr>
                <w:rFonts w:ascii="Times New Roman" w:hAnsi="Times New Roman" w:cs="Times New Roman"/>
                <w:sz w:val="20"/>
                <w:szCs w:val="20"/>
              </w:rPr>
              <w:t>.</w:t>
            </w:r>
          </w:p>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РБ-0,17</w:t>
            </w:r>
          </w:p>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МБ-0,33</w:t>
            </w:r>
          </w:p>
        </w:tc>
        <w:tc>
          <w:tcPr>
            <w:tcW w:w="1442" w:type="dxa"/>
          </w:tcPr>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Всего: 0,5</w:t>
            </w:r>
          </w:p>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в </w:t>
            </w:r>
            <w:proofErr w:type="spellStart"/>
            <w:r>
              <w:rPr>
                <w:rFonts w:ascii="Times New Roman" w:hAnsi="Times New Roman" w:cs="Times New Roman"/>
                <w:sz w:val="20"/>
                <w:szCs w:val="20"/>
              </w:rPr>
              <w:t>т.ч</w:t>
            </w:r>
            <w:proofErr w:type="spellEnd"/>
            <w:r>
              <w:rPr>
                <w:rFonts w:ascii="Times New Roman" w:hAnsi="Times New Roman" w:cs="Times New Roman"/>
                <w:sz w:val="20"/>
                <w:szCs w:val="20"/>
              </w:rPr>
              <w:t>.</w:t>
            </w:r>
          </w:p>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РБ-0,17</w:t>
            </w:r>
          </w:p>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МБ-0,33</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984"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Увеличение охвата многодетных, малоимущих семей и семей, попавших в трудную жизненную ситуацию </w:t>
            </w:r>
          </w:p>
        </w:tc>
        <w:tc>
          <w:tcPr>
            <w:tcW w:w="850"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600</w:t>
            </w:r>
          </w:p>
        </w:tc>
        <w:tc>
          <w:tcPr>
            <w:tcW w:w="1418"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125%</w:t>
            </w:r>
          </w:p>
        </w:tc>
        <w:tc>
          <w:tcPr>
            <w:tcW w:w="1417"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6 </w:t>
            </w:r>
            <w:proofErr w:type="spellStart"/>
            <w:r>
              <w:rPr>
                <w:rFonts w:ascii="Times New Roman" w:hAnsi="Times New Roman" w:cs="Times New Roman"/>
                <w:sz w:val="20"/>
                <w:szCs w:val="20"/>
              </w:rPr>
              <w:t>млн.р</w:t>
            </w:r>
            <w:proofErr w:type="spellEnd"/>
            <w:r>
              <w:rPr>
                <w:rFonts w:ascii="Times New Roman" w:hAnsi="Times New Roman" w:cs="Times New Roman"/>
                <w:sz w:val="20"/>
                <w:szCs w:val="20"/>
              </w:rPr>
              <w:t>.</w:t>
            </w:r>
          </w:p>
        </w:tc>
        <w:tc>
          <w:tcPr>
            <w:tcW w:w="2893" w:type="dxa"/>
          </w:tcPr>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Собран урожай картофеля – 161,6т.</w:t>
            </w:r>
          </w:p>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Овощных культур – 14,9т.</w:t>
            </w:r>
          </w:p>
        </w:tc>
      </w:tr>
      <w:tr w:rsidR="005D04C7" w:rsidRPr="00C17044" w:rsidTr="005E4934">
        <w:tc>
          <w:tcPr>
            <w:tcW w:w="1921" w:type="dxa"/>
            <w:vMerge/>
          </w:tcPr>
          <w:p w:rsidR="005D04C7" w:rsidRPr="00C17044" w:rsidRDefault="005D04C7" w:rsidP="005E4934">
            <w:pPr>
              <w:jc w:val="center"/>
              <w:rPr>
                <w:rFonts w:ascii="Times New Roman" w:hAnsi="Times New Roman" w:cs="Times New Roman"/>
                <w:b/>
                <w:sz w:val="28"/>
                <w:szCs w:val="28"/>
              </w:rPr>
            </w:pPr>
          </w:p>
        </w:tc>
        <w:tc>
          <w:tcPr>
            <w:tcW w:w="13299" w:type="dxa"/>
            <w:gridSpan w:val="9"/>
          </w:tcPr>
          <w:p w:rsidR="005D04C7" w:rsidRPr="00C17044" w:rsidRDefault="005D04C7" w:rsidP="005E4934">
            <w:pPr>
              <w:jc w:val="center"/>
              <w:rPr>
                <w:rFonts w:ascii="Times New Roman" w:hAnsi="Times New Roman" w:cs="Times New Roman"/>
                <w:b/>
                <w:sz w:val="28"/>
                <w:szCs w:val="28"/>
              </w:rPr>
            </w:pPr>
            <w:r w:rsidRPr="00C17044">
              <w:rPr>
                <w:rFonts w:ascii="Times New Roman" w:hAnsi="Times New Roman" w:cs="Times New Roman"/>
                <w:b/>
                <w:sz w:val="28"/>
                <w:szCs w:val="28"/>
              </w:rPr>
              <w:t>2017г.</w:t>
            </w:r>
          </w:p>
        </w:tc>
      </w:tr>
      <w:tr w:rsidR="005D04C7" w:rsidRPr="00C17044" w:rsidTr="005E4934">
        <w:tc>
          <w:tcPr>
            <w:tcW w:w="1921" w:type="dxa"/>
            <w:vMerge/>
          </w:tcPr>
          <w:p w:rsidR="005D04C7" w:rsidRPr="00C17044" w:rsidRDefault="005D04C7" w:rsidP="005E4934">
            <w:pPr>
              <w:jc w:val="center"/>
              <w:rPr>
                <w:rFonts w:ascii="Times New Roman" w:hAnsi="Times New Roman" w:cs="Times New Roman"/>
                <w:sz w:val="20"/>
                <w:szCs w:val="20"/>
              </w:rPr>
            </w:pPr>
          </w:p>
        </w:tc>
        <w:tc>
          <w:tcPr>
            <w:tcW w:w="1311"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w:t>
            </w:r>
          </w:p>
        </w:tc>
        <w:tc>
          <w:tcPr>
            <w:tcW w:w="144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984"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Увеличение охвата многодетных, малоимущих семей и семей, попавших в трудную жизненную ситуацию</w:t>
            </w:r>
          </w:p>
        </w:tc>
        <w:tc>
          <w:tcPr>
            <w:tcW w:w="850"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545</w:t>
            </w:r>
          </w:p>
        </w:tc>
        <w:tc>
          <w:tcPr>
            <w:tcW w:w="1418"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113%</w:t>
            </w:r>
          </w:p>
        </w:tc>
        <w:tc>
          <w:tcPr>
            <w:tcW w:w="1417"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2,8 </w:t>
            </w:r>
            <w:proofErr w:type="spellStart"/>
            <w:r>
              <w:rPr>
                <w:rFonts w:ascii="Times New Roman" w:hAnsi="Times New Roman" w:cs="Times New Roman"/>
                <w:sz w:val="20"/>
                <w:szCs w:val="20"/>
              </w:rPr>
              <w:t>млн.р</w:t>
            </w:r>
            <w:proofErr w:type="spellEnd"/>
            <w:r>
              <w:rPr>
                <w:rFonts w:ascii="Times New Roman" w:hAnsi="Times New Roman" w:cs="Times New Roman"/>
                <w:sz w:val="20"/>
                <w:szCs w:val="20"/>
              </w:rPr>
              <w:t>.</w:t>
            </w:r>
          </w:p>
        </w:tc>
        <w:tc>
          <w:tcPr>
            <w:tcW w:w="2893"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Собран урожай картофеля – 111,93т.</w:t>
            </w:r>
          </w:p>
        </w:tc>
      </w:tr>
      <w:tr w:rsidR="005D04C7" w:rsidRPr="00C17044" w:rsidTr="005E4934">
        <w:tc>
          <w:tcPr>
            <w:tcW w:w="1921" w:type="dxa"/>
            <w:vMerge/>
          </w:tcPr>
          <w:p w:rsidR="005D04C7" w:rsidRPr="007D279D" w:rsidRDefault="005D04C7" w:rsidP="005E4934">
            <w:pPr>
              <w:jc w:val="center"/>
              <w:rPr>
                <w:rFonts w:ascii="Times New Roman" w:hAnsi="Times New Roman" w:cs="Times New Roman"/>
                <w:b/>
                <w:sz w:val="28"/>
                <w:szCs w:val="28"/>
              </w:rPr>
            </w:pPr>
          </w:p>
        </w:tc>
        <w:tc>
          <w:tcPr>
            <w:tcW w:w="13299" w:type="dxa"/>
            <w:gridSpan w:val="9"/>
          </w:tcPr>
          <w:p w:rsidR="005D04C7" w:rsidRPr="007D279D" w:rsidRDefault="005D04C7" w:rsidP="005E4934">
            <w:pPr>
              <w:jc w:val="center"/>
              <w:rPr>
                <w:rFonts w:ascii="Times New Roman" w:hAnsi="Times New Roman" w:cs="Times New Roman"/>
                <w:b/>
                <w:sz w:val="28"/>
                <w:szCs w:val="28"/>
              </w:rPr>
            </w:pPr>
            <w:r>
              <w:rPr>
                <w:rFonts w:ascii="Times New Roman" w:hAnsi="Times New Roman" w:cs="Times New Roman"/>
                <w:b/>
                <w:sz w:val="28"/>
                <w:szCs w:val="28"/>
              </w:rPr>
              <w:t>2018</w:t>
            </w:r>
            <w:r w:rsidRPr="00C17044">
              <w:rPr>
                <w:rFonts w:ascii="Times New Roman" w:hAnsi="Times New Roman" w:cs="Times New Roman"/>
                <w:b/>
                <w:sz w:val="28"/>
                <w:szCs w:val="28"/>
              </w:rPr>
              <w:t>г.</w:t>
            </w:r>
          </w:p>
        </w:tc>
      </w:tr>
      <w:tr w:rsidR="005D04C7" w:rsidRPr="00C17044" w:rsidTr="005E4934">
        <w:tc>
          <w:tcPr>
            <w:tcW w:w="1921" w:type="dxa"/>
            <w:vMerge/>
          </w:tcPr>
          <w:p w:rsidR="005D04C7" w:rsidRPr="00C17044" w:rsidRDefault="005D04C7" w:rsidP="005E4934">
            <w:pPr>
              <w:jc w:val="center"/>
              <w:rPr>
                <w:rFonts w:ascii="Times New Roman" w:hAnsi="Times New Roman" w:cs="Times New Roman"/>
                <w:sz w:val="20"/>
                <w:szCs w:val="20"/>
              </w:rPr>
            </w:pPr>
          </w:p>
        </w:tc>
        <w:tc>
          <w:tcPr>
            <w:tcW w:w="1311"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w:t>
            </w:r>
          </w:p>
        </w:tc>
        <w:tc>
          <w:tcPr>
            <w:tcW w:w="144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МБ-0,3</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984"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Увеличение охвата многодетных, малоимущих семей и семей, попавших в трудную жизненную ситуацию</w:t>
            </w:r>
          </w:p>
        </w:tc>
        <w:tc>
          <w:tcPr>
            <w:tcW w:w="850"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1418"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417"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2,6 </w:t>
            </w:r>
            <w:proofErr w:type="spellStart"/>
            <w:r>
              <w:rPr>
                <w:rFonts w:ascii="Times New Roman" w:hAnsi="Times New Roman" w:cs="Times New Roman"/>
                <w:sz w:val="20"/>
                <w:szCs w:val="20"/>
              </w:rPr>
              <w:t>млн.р</w:t>
            </w:r>
            <w:proofErr w:type="spellEnd"/>
            <w:r>
              <w:rPr>
                <w:rFonts w:ascii="Times New Roman" w:hAnsi="Times New Roman" w:cs="Times New Roman"/>
                <w:sz w:val="20"/>
                <w:szCs w:val="20"/>
              </w:rPr>
              <w:t>.</w:t>
            </w:r>
          </w:p>
        </w:tc>
        <w:tc>
          <w:tcPr>
            <w:tcW w:w="2893"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Собран урожай картофеля – 104,6т.</w:t>
            </w:r>
          </w:p>
        </w:tc>
      </w:tr>
      <w:tr w:rsidR="005D04C7" w:rsidRPr="00C17044" w:rsidTr="005E4934">
        <w:tc>
          <w:tcPr>
            <w:tcW w:w="1921" w:type="dxa"/>
            <w:vMerge/>
          </w:tcPr>
          <w:p w:rsidR="005D04C7" w:rsidRPr="007D279D" w:rsidRDefault="005D04C7" w:rsidP="005E4934">
            <w:pPr>
              <w:jc w:val="center"/>
              <w:rPr>
                <w:rFonts w:ascii="Times New Roman" w:hAnsi="Times New Roman" w:cs="Times New Roman"/>
                <w:b/>
                <w:sz w:val="28"/>
                <w:szCs w:val="28"/>
              </w:rPr>
            </w:pPr>
          </w:p>
        </w:tc>
        <w:tc>
          <w:tcPr>
            <w:tcW w:w="13299" w:type="dxa"/>
            <w:gridSpan w:val="9"/>
          </w:tcPr>
          <w:p w:rsidR="005D04C7" w:rsidRPr="007D279D" w:rsidRDefault="005D04C7" w:rsidP="005E4934">
            <w:pPr>
              <w:jc w:val="center"/>
              <w:rPr>
                <w:rFonts w:ascii="Times New Roman" w:hAnsi="Times New Roman" w:cs="Times New Roman"/>
                <w:b/>
                <w:sz w:val="28"/>
                <w:szCs w:val="28"/>
              </w:rPr>
            </w:pPr>
            <w:r>
              <w:rPr>
                <w:rFonts w:ascii="Times New Roman" w:hAnsi="Times New Roman" w:cs="Times New Roman"/>
                <w:b/>
                <w:sz w:val="28"/>
                <w:szCs w:val="28"/>
              </w:rPr>
              <w:t>2019</w:t>
            </w:r>
            <w:r w:rsidRPr="00C17044">
              <w:rPr>
                <w:rFonts w:ascii="Times New Roman" w:hAnsi="Times New Roman" w:cs="Times New Roman"/>
                <w:b/>
                <w:sz w:val="28"/>
                <w:szCs w:val="28"/>
              </w:rPr>
              <w:t>г.</w:t>
            </w:r>
          </w:p>
        </w:tc>
      </w:tr>
      <w:tr w:rsidR="005D04C7" w:rsidRPr="00C17044" w:rsidTr="005E4934">
        <w:tc>
          <w:tcPr>
            <w:tcW w:w="1921" w:type="dxa"/>
            <w:vMerge/>
          </w:tcPr>
          <w:p w:rsidR="005D04C7" w:rsidRPr="00C17044" w:rsidRDefault="005D04C7" w:rsidP="005E4934">
            <w:pPr>
              <w:jc w:val="center"/>
              <w:rPr>
                <w:rFonts w:ascii="Times New Roman" w:hAnsi="Times New Roman" w:cs="Times New Roman"/>
                <w:sz w:val="20"/>
                <w:szCs w:val="20"/>
              </w:rPr>
            </w:pPr>
          </w:p>
        </w:tc>
        <w:tc>
          <w:tcPr>
            <w:tcW w:w="1311"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МБ-0,18</w:t>
            </w:r>
          </w:p>
        </w:tc>
        <w:tc>
          <w:tcPr>
            <w:tcW w:w="144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МБ-0,18</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984"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Увеличение охвата многодетных, малоимущих семей и семей, попавших в трудную жизненную ситуацию</w:t>
            </w:r>
          </w:p>
        </w:tc>
        <w:tc>
          <w:tcPr>
            <w:tcW w:w="850"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563</w:t>
            </w:r>
          </w:p>
        </w:tc>
        <w:tc>
          <w:tcPr>
            <w:tcW w:w="1418"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117%</w:t>
            </w:r>
          </w:p>
        </w:tc>
        <w:tc>
          <w:tcPr>
            <w:tcW w:w="1417"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2,5 </w:t>
            </w:r>
            <w:proofErr w:type="spellStart"/>
            <w:r>
              <w:rPr>
                <w:rFonts w:ascii="Times New Roman" w:hAnsi="Times New Roman" w:cs="Times New Roman"/>
                <w:sz w:val="20"/>
                <w:szCs w:val="20"/>
              </w:rPr>
              <w:t>млн.р</w:t>
            </w:r>
            <w:proofErr w:type="spellEnd"/>
            <w:r>
              <w:rPr>
                <w:rFonts w:ascii="Times New Roman" w:hAnsi="Times New Roman" w:cs="Times New Roman"/>
                <w:sz w:val="20"/>
                <w:szCs w:val="20"/>
              </w:rPr>
              <w:t>.</w:t>
            </w:r>
          </w:p>
        </w:tc>
        <w:tc>
          <w:tcPr>
            <w:tcW w:w="2893"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Собран урожай картофеля – 102т.</w:t>
            </w:r>
          </w:p>
        </w:tc>
      </w:tr>
      <w:tr w:rsidR="005D04C7" w:rsidRPr="00C17044" w:rsidTr="005E4934">
        <w:tc>
          <w:tcPr>
            <w:tcW w:w="1921" w:type="dxa"/>
            <w:vMerge/>
          </w:tcPr>
          <w:p w:rsidR="005D04C7" w:rsidRPr="007D279D" w:rsidRDefault="005D04C7" w:rsidP="005E4934">
            <w:pPr>
              <w:jc w:val="center"/>
              <w:rPr>
                <w:rFonts w:ascii="Times New Roman" w:hAnsi="Times New Roman" w:cs="Times New Roman"/>
                <w:b/>
                <w:sz w:val="28"/>
                <w:szCs w:val="28"/>
              </w:rPr>
            </w:pPr>
          </w:p>
        </w:tc>
        <w:tc>
          <w:tcPr>
            <w:tcW w:w="13299" w:type="dxa"/>
            <w:gridSpan w:val="9"/>
          </w:tcPr>
          <w:p w:rsidR="005D04C7" w:rsidRPr="007D279D" w:rsidRDefault="005D04C7" w:rsidP="005E4934">
            <w:pPr>
              <w:jc w:val="center"/>
              <w:rPr>
                <w:rFonts w:ascii="Times New Roman" w:hAnsi="Times New Roman" w:cs="Times New Roman"/>
                <w:b/>
                <w:sz w:val="28"/>
                <w:szCs w:val="28"/>
              </w:rPr>
            </w:pPr>
            <w:r>
              <w:rPr>
                <w:rFonts w:ascii="Times New Roman" w:hAnsi="Times New Roman" w:cs="Times New Roman"/>
                <w:b/>
                <w:sz w:val="28"/>
                <w:szCs w:val="28"/>
              </w:rPr>
              <w:t>2020</w:t>
            </w:r>
            <w:r w:rsidRPr="00C17044">
              <w:rPr>
                <w:rFonts w:ascii="Times New Roman" w:hAnsi="Times New Roman" w:cs="Times New Roman"/>
                <w:b/>
                <w:sz w:val="28"/>
                <w:szCs w:val="28"/>
              </w:rPr>
              <w:t>г.</w:t>
            </w:r>
          </w:p>
        </w:tc>
      </w:tr>
      <w:tr w:rsidR="005D04C7" w:rsidRPr="00C17044" w:rsidTr="005E4934">
        <w:tc>
          <w:tcPr>
            <w:tcW w:w="1921" w:type="dxa"/>
            <w:vMerge/>
          </w:tcPr>
          <w:p w:rsidR="005D04C7" w:rsidRPr="00C17044" w:rsidRDefault="005D04C7" w:rsidP="005E4934">
            <w:pPr>
              <w:jc w:val="center"/>
              <w:rPr>
                <w:rFonts w:ascii="Times New Roman" w:hAnsi="Times New Roman" w:cs="Times New Roman"/>
                <w:sz w:val="20"/>
                <w:szCs w:val="20"/>
              </w:rPr>
            </w:pPr>
          </w:p>
        </w:tc>
        <w:tc>
          <w:tcPr>
            <w:tcW w:w="1311"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МБ-0,57</w:t>
            </w:r>
          </w:p>
        </w:tc>
        <w:tc>
          <w:tcPr>
            <w:tcW w:w="144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МБ-0,57</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100%</w:t>
            </w:r>
          </w:p>
        </w:tc>
        <w:tc>
          <w:tcPr>
            <w:tcW w:w="1984"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Увеличение охвата многодетных, малоимущих семей и семей, попавших в трудную жизненную ситуацию</w:t>
            </w:r>
          </w:p>
        </w:tc>
        <w:tc>
          <w:tcPr>
            <w:tcW w:w="850"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480</w:t>
            </w:r>
          </w:p>
        </w:tc>
        <w:tc>
          <w:tcPr>
            <w:tcW w:w="992"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616</w:t>
            </w:r>
          </w:p>
        </w:tc>
        <w:tc>
          <w:tcPr>
            <w:tcW w:w="1418"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128,4%</w:t>
            </w:r>
          </w:p>
        </w:tc>
        <w:tc>
          <w:tcPr>
            <w:tcW w:w="1417" w:type="dxa"/>
          </w:tcPr>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 xml:space="preserve">6,4 </w:t>
            </w:r>
            <w:proofErr w:type="spellStart"/>
            <w:r>
              <w:rPr>
                <w:rFonts w:ascii="Times New Roman" w:hAnsi="Times New Roman" w:cs="Times New Roman"/>
                <w:sz w:val="20"/>
                <w:szCs w:val="20"/>
              </w:rPr>
              <w:t>млн.р</w:t>
            </w:r>
            <w:proofErr w:type="spellEnd"/>
            <w:r>
              <w:rPr>
                <w:rFonts w:ascii="Times New Roman" w:hAnsi="Times New Roman" w:cs="Times New Roman"/>
                <w:sz w:val="20"/>
                <w:szCs w:val="20"/>
              </w:rPr>
              <w:t>.</w:t>
            </w:r>
          </w:p>
        </w:tc>
        <w:tc>
          <w:tcPr>
            <w:tcW w:w="2893" w:type="dxa"/>
          </w:tcPr>
          <w:p w:rsidR="005D04C7" w:rsidRDefault="005D04C7" w:rsidP="005E4934">
            <w:pPr>
              <w:jc w:val="center"/>
              <w:rPr>
                <w:rFonts w:ascii="Times New Roman" w:hAnsi="Times New Roman" w:cs="Times New Roman"/>
                <w:sz w:val="20"/>
                <w:szCs w:val="20"/>
              </w:rPr>
            </w:pPr>
            <w:r>
              <w:rPr>
                <w:rFonts w:ascii="Times New Roman" w:hAnsi="Times New Roman" w:cs="Times New Roman"/>
                <w:sz w:val="20"/>
                <w:szCs w:val="20"/>
              </w:rPr>
              <w:t>Собран урожай картофеля – 204т.</w:t>
            </w:r>
          </w:p>
          <w:p w:rsidR="005D04C7" w:rsidRPr="00C17044" w:rsidRDefault="005D04C7" w:rsidP="005E4934">
            <w:pPr>
              <w:jc w:val="center"/>
              <w:rPr>
                <w:rFonts w:ascii="Times New Roman" w:hAnsi="Times New Roman" w:cs="Times New Roman"/>
                <w:sz w:val="20"/>
                <w:szCs w:val="20"/>
              </w:rPr>
            </w:pPr>
            <w:r>
              <w:rPr>
                <w:rFonts w:ascii="Times New Roman" w:hAnsi="Times New Roman" w:cs="Times New Roman"/>
                <w:sz w:val="20"/>
                <w:szCs w:val="20"/>
              </w:rPr>
              <w:t>Овощных культур – 39т.</w:t>
            </w:r>
          </w:p>
        </w:tc>
      </w:tr>
    </w:tbl>
    <w:p w:rsidR="005D04C7" w:rsidRDefault="005D04C7" w:rsidP="00554D67">
      <w:pPr>
        <w:spacing w:after="0" w:line="240" w:lineRule="auto"/>
        <w:ind w:firstLine="540"/>
        <w:jc w:val="both"/>
        <w:rPr>
          <w:rFonts w:ascii="Times New Roman" w:hAnsi="Times New Roman" w:cs="Times New Roman"/>
          <w:sz w:val="28"/>
          <w:szCs w:val="28"/>
        </w:rPr>
      </w:pPr>
    </w:p>
    <w:sectPr w:rsidR="005D04C7" w:rsidSect="00554D67">
      <w:pgSz w:w="16838" w:h="11906" w:orient="landscape"/>
      <w:pgMar w:top="85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E93629"/>
    <w:multiLevelType w:val="hybridMultilevel"/>
    <w:tmpl w:val="F52637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1CE1BE7"/>
    <w:multiLevelType w:val="hybridMultilevel"/>
    <w:tmpl w:val="5D4EDD72"/>
    <w:lvl w:ilvl="0" w:tplc="F2CC394A">
      <w:start w:val="90"/>
      <w:numFmt w:val="decimal"/>
      <w:lvlText w:val="%1"/>
      <w:lvlJc w:val="left"/>
      <w:pPr>
        <w:ind w:left="1069" w:hanging="360"/>
      </w:pPr>
      <w:rPr>
        <w:rFonts w:hint="default"/>
        <w:i/>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56577D1D"/>
    <w:multiLevelType w:val="hybridMultilevel"/>
    <w:tmpl w:val="214A6AA2"/>
    <w:lvl w:ilvl="0" w:tplc="3B603D3A">
      <w:start w:val="1"/>
      <w:numFmt w:val="upperRoman"/>
      <w:lvlText w:val="%1."/>
      <w:lvlJc w:val="righ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5F812D34"/>
    <w:multiLevelType w:val="hybridMultilevel"/>
    <w:tmpl w:val="D8282858"/>
    <w:lvl w:ilvl="0" w:tplc="7B90C610">
      <w:start w:val="142"/>
      <w:numFmt w:val="decimal"/>
      <w:lvlText w:val="%1"/>
      <w:lvlJc w:val="left"/>
      <w:pPr>
        <w:ind w:left="1074" w:hanging="450"/>
      </w:pPr>
      <w:rPr>
        <w:rFonts w:hint="default"/>
        <w:i/>
      </w:rPr>
    </w:lvl>
    <w:lvl w:ilvl="1" w:tplc="04190019" w:tentative="1">
      <w:start w:val="1"/>
      <w:numFmt w:val="lowerLetter"/>
      <w:lvlText w:val="%2."/>
      <w:lvlJc w:val="left"/>
      <w:pPr>
        <w:ind w:left="1704" w:hanging="360"/>
      </w:pPr>
    </w:lvl>
    <w:lvl w:ilvl="2" w:tplc="0419001B" w:tentative="1">
      <w:start w:val="1"/>
      <w:numFmt w:val="lowerRoman"/>
      <w:lvlText w:val="%3."/>
      <w:lvlJc w:val="right"/>
      <w:pPr>
        <w:ind w:left="2424" w:hanging="180"/>
      </w:pPr>
    </w:lvl>
    <w:lvl w:ilvl="3" w:tplc="0419000F" w:tentative="1">
      <w:start w:val="1"/>
      <w:numFmt w:val="decimal"/>
      <w:lvlText w:val="%4."/>
      <w:lvlJc w:val="left"/>
      <w:pPr>
        <w:ind w:left="3144" w:hanging="360"/>
      </w:pPr>
    </w:lvl>
    <w:lvl w:ilvl="4" w:tplc="04190019" w:tentative="1">
      <w:start w:val="1"/>
      <w:numFmt w:val="lowerLetter"/>
      <w:lvlText w:val="%5."/>
      <w:lvlJc w:val="left"/>
      <w:pPr>
        <w:ind w:left="3864" w:hanging="360"/>
      </w:pPr>
    </w:lvl>
    <w:lvl w:ilvl="5" w:tplc="0419001B" w:tentative="1">
      <w:start w:val="1"/>
      <w:numFmt w:val="lowerRoman"/>
      <w:lvlText w:val="%6."/>
      <w:lvlJc w:val="right"/>
      <w:pPr>
        <w:ind w:left="4584" w:hanging="180"/>
      </w:pPr>
    </w:lvl>
    <w:lvl w:ilvl="6" w:tplc="0419000F" w:tentative="1">
      <w:start w:val="1"/>
      <w:numFmt w:val="decimal"/>
      <w:lvlText w:val="%7."/>
      <w:lvlJc w:val="left"/>
      <w:pPr>
        <w:ind w:left="5304" w:hanging="360"/>
      </w:pPr>
    </w:lvl>
    <w:lvl w:ilvl="7" w:tplc="04190019" w:tentative="1">
      <w:start w:val="1"/>
      <w:numFmt w:val="lowerLetter"/>
      <w:lvlText w:val="%8."/>
      <w:lvlJc w:val="left"/>
      <w:pPr>
        <w:ind w:left="6024" w:hanging="360"/>
      </w:pPr>
    </w:lvl>
    <w:lvl w:ilvl="8" w:tplc="0419001B" w:tentative="1">
      <w:start w:val="1"/>
      <w:numFmt w:val="lowerRoman"/>
      <w:lvlText w:val="%9."/>
      <w:lvlJc w:val="right"/>
      <w:pPr>
        <w:ind w:left="6744" w:hanging="180"/>
      </w:pPr>
    </w:lvl>
  </w:abstractNum>
  <w:abstractNum w:abstractNumId="4">
    <w:nsid w:val="7F0B1B9D"/>
    <w:multiLevelType w:val="hybridMultilevel"/>
    <w:tmpl w:val="F510124A"/>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B0A"/>
    <w:rsid w:val="001219B1"/>
    <w:rsid w:val="00167B0A"/>
    <w:rsid w:val="002578B8"/>
    <w:rsid w:val="002736FA"/>
    <w:rsid w:val="003A4E1A"/>
    <w:rsid w:val="003F7599"/>
    <w:rsid w:val="00554D67"/>
    <w:rsid w:val="005D04C7"/>
    <w:rsid w:val="006816CD"/>
    <w:rsid w:val="00795CA1"/>
    <w:rsid w:val="00A47A3B"/>
    <w:rsid w:val="00BB539D"/>
    <w:rsid w:val="00CF69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7B0A"/>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67B0A"/>
    <w:pPr>
      <w:ind w:left="720"/>
      <w:contextualSpacing/>
    </w:pPr>
  </w:style>
  <w:style w:type="table" w:styleId="a4">
    <w:name w:val="Table Grid"/>
    <w:basedOn w:val="a1"/>
    <w:uiPriority w:val="59"/>
    <w:rsid w:val="002578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unhideWhenUsed/>
    <w:rsid w:val="00554D67"/>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Plain Text"/>
    <w:basedOn w:val="a"/>
    <w:link w:val="a7"/>
    <w:rsid w:val="00554D67"/>
    <w:pPr>
      <w:spacing w:after="0" w:line="240" w:lineRule="auto"/>
    </w:pPr>
    <w:rPr>
      <w:rFonts w:ascii="Courier New" w:eastAsia="Calibri" w:hAnsi="Courier New" w:cs="Courier New"/>
      <w:sz w:val="20"/>
      <w:szCs w:val="20"/>
    </w:rPr>
  </w:style>
  <w:style w:type="character" w:customStyle="1" w:styleId="a7">
    <w:name w:val="Текст Знак"/>
    <w:basedOn w:val="a0"/>
    <w:link w:val="a6"/>
    <w:rsid w:val="00554D67"/>
    <w:rPr>
      <w:rFonts w:ascii="Courier New" w:eastAsia="Calibri"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7B0A"/>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67B0A"/>
    <w:pPr>
      <w:ind w:left="720"/>
      <w:contextualSpacing/>
    </w:pPr>
  </w:style>
  <w:style w:type="table" w:styleId="a4">
    <w:name w:val="Table Grid"/>
    <w:basedOn w:val="a1"/>
    <w:uiPriority w:val="59"/>
    <w:rsid w:val="002578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unhideWhenUsed/>
    <w:rsid w:val="00554D67"/>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Plain Text"/>
    <w:basedOn w:val="a"/>
    <w:link w:val="a7"/>
    <w:rsid w:val="00554D67"/>
    <w:pPr>
      <w:spacing w:after="0" w:line="240" w:lineRule="auto"/>
    </w:pPr>
    <w:rPr>
      <w:rFonts w:ascii="Courier New" w:eastAsia="Calibri" w:hAnsi="Courier New" w:cs="Courier New"/>
      <w:sz w:val="20"/>
      <w:szCs w:val="20"/>
    </w:rPr>
  </w:style>
  <w:style w:type="character" w:customStyle="1" w:styleId="a7">
    <w:name w:val="Текст Знак"/>
    <w:basedOn w:val="a0"/>
    <w:link w:val="a6"/>
    <w:rsid w:val="00554D67"/>
    <w:rPr>
      <w:rFonts w:ascii="Courier New" w:eastAsia="Calibri"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12</Pages>
  <Words>3408</Words>
  <Characters>19430</Characters>
  <Application>Microsoft Office Word</Application>
  <DocSecurity>0</DocSecurity>
  <Lines>161</Lines>
  <Paragraphs>45</Paragraphs>
  <ScaleCrop>false</ScaleCrop>
  <Company/>
  <LinksUpToDate>false</LinksUpToDate>
  <CharactersWithSpaces>22793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2021-10-04T10:47:00Z</dcterms:created>
  <dcterms:modified xsi:type="dcterms:W3CDTF">2021-10-04T11:06:00Z</dcterms:modified>
</cp:coreProperties>
</file>